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88EF" w14:textId="77777777" w:rsidR="00002CD5" w:rsidRPr="00002CD5" w:rsidRDefault="00002CD5" w:rsidP="00002CD5">
      <w:pPr>
        <w:spacing w:before="100" w:beforeAutospacing="1" w:after="100" w:afterAutospacing="1" w:line="240" w:lineRule="auto"/>
        <w:jc w:val="center"/>
        <w:outlineLvl w:val="0"/>
        <w:rPr>
          <w:rFonts w:ascii="Times New Roman" w:eastAsia="Times New Roman" w:hAnsi="Times New Roman" w:cs="Times New Roman"/>
          <w:b/>
          <w:bCs/>
          <w:kern w:val="36"/>
          <w:sz w:val="44"/>
          <w:szCs w:val="44"/>
          <w:lang w:eastAsia="en-IE"/>
          <w14:ligatures w14:val="none"/>
        </w:rPr>
      </w:pPr>
      <w:r w:rsidRPr="00002CD5">
        <w:rPr>
          <w:rFonts w:ascii="Times New Roman" w:eastAsia="Times New Roman" w:hAnsi="Times New Roman" w:cs="Times New Roman"/>
          <w:b/>
          <w:bCs/>
          <w:kern w:val="36"/>
          <w:sz w:val="44"/>
          <w:szCs w:val="44"/>
          <w:lang w:eastAsia="en-IE"/>
          <w14:ligatures w14:val="none"/>
        </w:rPr>
        <w:t>ABACAS Kilbarrack Code of Behaviour Policy</w:t>
      </w:r>
    </w:p>
    <w:p w14:paraId="6179E0E9"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289EC64">
          <v:rect id="_x0000_i1025" style="width:0;height:1.5pt" o:hralign="center" o:hrstd="t" o:hr="t" fillcolor="#a0a0a0" stroked="f"/>
        </w:pict>
      </w:r>
    </w:p>
    <w:p w14:paraId="1BB62B4E" w14:textId="0FDAC0B7" w:rsidR="00002CD5" w:rsidRPr="004835CA" w:rsidRDefault="00002CD5" w:rsidP="004835CA">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4835CA">
        <w:rPr>
          <w:rFonts w:ascii="Times New Roman" w:eastAsia="Times New Roman" w:hAnsi="Times New Roman" w:cs="Times New Roman"/>
          <w:b/>
          <w:bCs/>
          <w:kern w:val="0"/>
          <w:sz w:val="36"/>
          <w:szCs w:val="36"/>
          <w:lang w:eastAsia="en-IE"/>
          <w14:ligatures w14:val="none"/>
        </w:rPr>
        <w:t>Introduction</w:t>
      </w:r>
    </w:p>
    <w:p w14:paraId="3EA6D592" w14:textId="77777777" w:rsidR="004835CA" w:rsidRDefault="004835CA" w:rsidP="004835CA">
      <w:pPr>
        <w:pStyle w:val="NormalWeb"/>
      </w:pPr>
      <w:r>
        <w:rPr>
          <w:rStyle w:val="whitespace-normal"/>
          <w:rFonts w:eastAsiaTheme="majorEastAsia"/>
        </w:rPr>
        <w:t>ABACAS Kilbarrack</w:t>
      </w:r>
      <w:r>
        <w:t xml:space="preserve"> recognises the central role of the school in supporting the social, emotional, moral, and academic development of every student. In defining acceptable standards of behaviour, the school acknowledges that these standards are developmental goals to be worked towards over time, rather than expectations that are simply met or unmet.</w:t>
      </w:r>
    </w:p>
    <w:p w14:paraId="215C1390" w14:textId="3D3561A0" w:rsidR="004835CA" w:rsidRDefault="004835CA" w:rsidP="004835CA">
      <w:pPr>
        <w:pStyle w:val="NormalWeb"/>
      </w:pPr>
      <w:r>
        <w:t>Our approach to behaviour support reflects an understanding that students may present with additional needs, including the triad of impairments associated with Autism, sensory processing sensitivities, communication differences, cognitive differences, or dual diagnoses. The school recognises that such factors can influence behaviour, emotional regulation, and engagement in learning.</w:t>
      </w:r>
    </w:p>
    <w:p w14:paraId="646746C3" w14:textId="77777777" w:rsidR="004835CA" w:rsidRDefault="004835CA" w:rsidP="004835CA">
      <w:pPr>
        <w:pStyle w:val="NormalWeb"/>
      </w:pPr>
      <w:r>
        <w:t>All students benefit from a structured, predictable, and safe environment in which they feel secure and supported to develop their skills. The Code of Behaviour upholds the individuality of each student while ensuring that every child has the right to learn in a safe, respectful, and supportive setting.</w:t>
      </w:r>
    </w:p>
    <w:p w14:paraId="1D1A2A70" w14:textId="0227D800" w:rsidR="004835CA" w:rsidRPr="004835CA" w:rsidRDefault="004835CA" w:rsidP="004835CA">
      <w:pPr>
        <w:pStyle w:val="NormalWeb"/>
      </w:pPr>
      <w:r>
        <w:t>Parents and guardians are encouraged to work in partnership with the school by familiarising themselves with the Code of Behaviour Policy and supporting its implementation.</w:t>
      </w:r>
    </w:p>
    <w:p w14:paraId="630DA669"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03E7F49">
          <v:rect id="_x0000_i1026" style="width:0;height:1.5pt" o:hralign="center" o:hrstd="t" o:hr="t" fillcolor="#a0a0a0" stroked="f"/>
        </w:pict>
      </w:r>
    </w:p>
    <w:p w14:paraId="1DB5E795" w14:textId="77777777" w:rsidR="00002CD5" w:rsidRPr="00002CD5" w:rsidRDefault="00002CD5" w:rsidP="00002CD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002CD5">
        <w:rPr>
          <w:rFonts w:ascii="Times New Roman" w:eastAsia="Times New Roman" w:hAnsi="Times New Roman" w:cs="Times New Roman"/>
          <w:b/>
          <w:bCs/>
          <w:kern w:val="0"/>
          <w:sz w:val="36"/>
          <w:szCs w:val="36"/>
          <w:lang w:eastAsia="en-IE"/>
          <w14:ligatures w14:val="none"/>
        </w:rPr>
        <w:t>2. Aims of the Code of Behaviour Policy</w:t>
      </w:r>
    </w:p>
    <w:p w14:paraId="66820602" w14:textId="77777777" w:rsidR="00002CD5" w:rsidRPr="00002CD5" w:rsidRDefault="00002CD5" w:rsidP="00002CD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The aims of the Code of Behaviour Policy are to:</w:t>
      </w:r>
    </w:p>
    <w:p w14:paraId="252D747D" w14:textId="77777777" w:rsidR="00002CD5" w:rsidRPr="00FF1F68"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Promote Wellbeing:</w:t>
      </w:r>
      <w:r w:rsidRPr="00002CD5">
        <w:rPr>
          <w:rFonts w:ascii="Times New Roman" w:eastAsia="Times New Roman" w:hAnsi="Times New Roman" w:cs="Times New Roman"/>
          <w:kern w:val="0"/>
          <w:sz w:val="24"/>
          <w:szCs w:val="24"/>
          <w:lang w:eastAsia="en-IE"/>
          <w14:ligatures w14:val="none"/>
        </w:rPr>
        <w:t xml:space="preserve"> Create a positive, supportive learning environment that encourages and reinforces students’ achievements, personal growth, and emotional wellbeing, in line with the </w:t>
      </w:r>
      <w:r w:rsidRPr="00FF1F68">
        <w:rPr>
          <w:rFonts w:ascii="Times New Roman" w:eastAsia="Times New Roman" w:hAnsi="Times New Roman" w:cs="Times New Roman"/>
          <w:kern w:val="0"/>
          <w:sz w:val="24"/>
          <w:szCs w:val="24"/>
          <w:lang w:eastAsia="en-IE"/>
          <w14:ligatures w14:val="none"/>
        </w:rPr>
        <w:t>DES Wellbeing Policy Statement and Framework for Practice.</w:t>
      </w:r>
    </w:p>
    <w:p w14:paraId="5BDA9941" w14:textId="77777777" w:rsidR="00002CD5" w:rsidRPr="00002CD5"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Support Positive Relationships:</w:t>
      </w:r>
      <w:r w:rsidRPr="00002CD5">
        <w:rPr>
          <w:rFonts w:ascii="Times New Roman" w:eastAsia="Times New Roman" w:hAnsi="Times New Roman" w:cs="Times New Roman"/>
          <w:kern w:val="0"/>
          <w:sz w:val="24"/>
          <w:szCs w:val="24"/>
          <w:lang w:eastAsia="en-IE"/>
          <w14:ligatures w14:val="none"/>
        </w:rPr>
        <w:t xml:space="preserve"> Promote students’ self-esteem, social skills, and the development of positive, respectful relationships within the school community.</w:t>
      </w:r>
    </w:p>
    <w:p w14:paraId="6C363524" w14:textId="77777777" w:rsidR="00002CD5" w:rsidRPr="00FF1F68"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Ensure Consistency and Fairness:</w:t>
      </w:r>
      <w:r w:rsidRPr="00002CD5">
        <w:rPr>
          <w:rFonts w:ascii="Times New Roman" w:eastAsia="Times New Roman" w:hAnsi="Times New Roman" w:cs="Times New Roman"/>
          <w:kern w:val="0"/>
          <w:sz w:val="24"/>
          <w:szCs w:val="24"/>
          <w:lang w:eastAsia="en-IE"/>
          <w14:ligatures w14:val="none"/>
        </w:rPr>
        <w:t xml:space="preserve"> Encourage a consistent, fair, and proportionate response to both appropriate behaviour and behaviours of concern, guided by principles of </w:t>
      </w:r>
      <w:r w:rsidRPr="00FF1F68">
        <w:rPr>
          <w:rFonts w:ascii="Times New Roman" w:eastAsia="Times New Roman" w:hAnsi="Times New Roman" w:cs="Times New Roman"/>
          <w:kern w:val="0"/>
          <w:sz w:val="24"/>
          <w:szCs w:val="24"/>
          <w:lang w:eastAsia="en-IE"/>
          <w14:ligatures w14:val="none"/>
        </w:rPr>
        <w:t>Positive Behaviour Support (PBS).</w:t>
      </w:r>
    </w:p>
    <w:p w14:paraId="76A1A0CF" w14:textId="77777777" w:rsidR="00002CD5" w:rsidRPr="00002CD5"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Foster Responsibility and Respect:</w:t>
      </w:r>
      <w:r w:rsidRPr="00002CD5">
        <w:rPr>
          <w:rFonts w:ascii="Times New Roman" w:eastAsia="Times New Roman" w:hAnsi="Times New Roman" w:cs="Times New Roman"/>
          <w:kern w:val="0"/>
          <w:sz w:val="24"/>
          <w:szCs w:val="24"/>
          <w:lang w:eastAsia="en-IE"/>
          <w14:ligatures w14:val="none"/>
        </w:rPr>
        <w:t xml:space="preserve"> Where developmentally appropriate, cultivate a sense of personal responsibility and support positive behaviour patterns based on consideration and respect for the rights of others.</w:t>
      </w:r>
    </w:p>
    <w:p w14:paraId="31A3136C" w14:textId="77777777" w:rsidR="00002CD5" w:rsidRPr="00FF1F68"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Facilitate Holistic Development:</w:t>
      </w:r>
      <w:r w:rsidRPr="00002CD5">
        <w:rPr>
          <w:rFonts w:ascii="Times New Roman" w:eastAsia="Times New Roman" w:hAnsi="Times New Roman" w:cs="Times New Roman"/>
          <w:kern w:val="0"/>
          <w:sz w:val="24"/>
          <w:szCs w:val="24"/>
          <w:lang w:eastAsia="en-IE"/>
          <w14:ligatures w14:val="none"/>
        </w:rPr>
        <w:t xml:space="preserve"> Support the education, personal development, and wellbeing of every student, in line with individual needs and the school’s </w:t>
      </w:r>
      <w:r w:rsidRPr="00FF1F68">
        <w:rPr>
          <w:rFonts w:ascii="Times New Roman" w:eastAsia="Times New Roman" w:hAnsi="Times New Roman" w:cs="Times New Roman"/>
          <w:kern w:val="0"/>
          <w:sz w:val="24"/>
          <w:szCs w:val="24"/>
          <w:lang w:eastAsia="en-IE"/>
          <w14:ligatures w14:val="none"/>
        </w:rPr>
        <w:t>Continuum of Support framework.</w:t>
      </w:r>
    </w:p>
    <w:p w14:paraId="582CD134" w14:textId="77777777" w:rsidR="00002CD5" w:rsidRPr="00002CD5"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Promote Caring and Environmental Awareness:</w:t>
      </w:r>
      <w:r w:rsidRPr="00002CD5">
        <w:rPr>
          <w:rFonts w:ascii="Times New Roman" w:eastAsia="Times New Roman" w:hAnsi="Times New Roman" w:cs="Times New Roman"/>
          <w:kern w:val="0"/>
          <w:sz w:val="24"/>
          <w:szCs w:val="24"/>
          <w:lang w:eastAsia="en-IE"/>
          <w14:ligatures w14:val="none"/>
        </w:rPr>
        <w:t xml:space="preserve"> Encourage caring and respectful attitudes towards peers, staff, and the school environment.</w:t>
      </w:r>
    </w:p>
    <w:p w14:paraId="4A628FDB" w14:textId="77777777" w:rsidR="00002CD5" w:rsidRPr="00002CD5"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lastRenderedPageBreak/>
        <w:t>Communicate Expectations Clearly:</w:t>
      </w:r>
      <w:r w:rsidRPr="00002CD5">
        <w:rPr>
          <w:rFonts w:ascii="Times New Roman" w:eastAsia="Times New Roman" w:hAnsi="Times New Roman" w:cs="Times New Roman"/>
          <w:kern w:val="0"/>
          <w:sz w:val="24"/>
          <w:szCs w:val="24"/>
          <w:lang w:eastAsia="en-IE"/>
          <w14:ligatures w14:val="none"/>
        </w:rPr>
        <w:t xml:space="preserve"> Ensure that the school’s expectations, procedures, and support strategies are clearly communicated and widely understood, through accessible policies and open communication.</w:t>
      </w:r>
    </w:p>
    <w:p w14:paraId="4235A7D7" w14:textId="77777777" w:rsidR="00002CD5" w:rsidRPr="00FF1F68"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Foster Home-School Partnership:</w:t>
      </w:r>
      <w:r w:rsidRPr="00002CD5">
        <w:rPr>
          <w:rFonts w:ascii="Times New Roman" w:eastAsia="Times New Roman" w:hAnsi="Times New Roman" w:cs="Times New Roman"/>
          <w:kern w:val="0"/>
          <w:sz w:val="24"/>
          <w:szCs w:val="24"/>
          <w:lang w:eastAsia="en-IE"/>
          <w14:ligatures w14:val="none"/>
        </w:rPr>
        <w:t xml:space="preserve"> Promote collaboration between home and school in the implementation of this policy, in accordance with </w:t>
      </w:r>
      <w:r w:rsidRPr="00FF1F68">
        <w:rPr>
          <w:rFonts w:ascii="Times New Roman" w:eastAsia="Times New Roman" w:hAnsi="Times New Roman" w:cs="Times New Roman"/>
          <w:kern w:val="0"/>
          <w:sz w:val="24"/>
          <w:szCs w:val="24"/>
          <w:lang w:eastAsia="en-IE"/>
          <w14:ligatures w14:val="none"/>
        </w:rPr>
        <w:t>Tusla Educational Welfare guidelines.</w:t>
      </w:r>
    </w:p>
    <w:p w14:paraId="1F74B06F" w14:textId="77777777" w:rsidR="00002CD5" w:rsidRPr="004835CA"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Provide Guidance:</w:t>
      </w:r>
      <w:r w:rsidRPr="00002CD5">
        <w:rPr>
          <w:rFonts w:ascii="Times New Roman" w:eastAsia="Times New Roman" w:hAnsi="Times New Roman" w:cs="Times New Roman"/>
          <w:kern w:val="0"/>
          <w:sz w:val="24"/>
          <w:szCs w:val="24"/>
          <w:lang w:eastAsia="en-IE"/>
          <w14:ligatures w14:val="none"/>
        </w:rPr>
        <w:t xml:space="preserve"> Offer clear guidance to students, staff, and parents/guardians regarding behavioural expectations and supports, including the use of </w:t>
      </w:r>
      <w:r w:rsidRPr="004835CA">
        <w:rPr>
          <w:rFonts w:ascii="Times New Roman" w:eastAsia="Times New Roman" w:hAnsi="Times New Roman" w:cs="Times New Roman"/>
          <w:kern w:val="0"/>
          <w:sz w:val="24"/>
          <w:szCs w:val="24"/>
          <w:lang w:eastAsia="en-IE"/>
          <w14:ligatures w14:val="none"/>
        </w:rPr>
        <w:t>restorative practices.</w:t>
      </w:r>
    </w:p>
    <w:p w14:paraId="5AA1572F" w14:textId="77777777" w:rsidR="00002CD5" w:rsidRPr="00002CD5"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Support Safe School Operations:</w:t>
      </w:r>
      <w:r w:rsidRPr="00002CD5">
        <w:rPr>
          <w:rFonts w:ascii="Times New Roman" w:eastAsia="Times New Roman" w:hAnsi="Times New Roman" w:cs="Times New Roman"/>
          <w:kern w:val="0"/>
          <w:sz w:val="24"/>
          <w:szCs w:val="24"/>
          <w:lang w:eastAsia="en-IE"/>
          <w14:ligatures w14:val="none"/>
        </w:rPr>
        <w:t xml:space="preserve"> Ensure the effective, safe, and orderly operation of the school, in line with statutory obligations and risk management procedures.</w:t>
      </w:r>
    </w:p>
    <w:p w14:paraId="7A9A7D23" w14:textId="13B42291" w:rsidR="00002CD5" w:rsidRPr="00002CD5"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Promote Respect, Inclusion, and Anti-Bullying:</w:t>
      </w:r>
      <w:r w:rsidRPr="00002CD5">
        <w:rPr>
          <w:rFonts w:ascii="Times New Roman" w:eastAsia="Times New Roman" w:hAnsi="Times New Roman" w:cs="Times New Roman"/>
          <w:kern w:val="0"/>
          <w:sz w:val="24"/>
          <w:szCs w:val="24"/>
          <w:lang w:eastAsia="en-IE"/>
          <w14:ligatures w14:val="none"/>
        </w:rPr>
        <w:t xml:space="preserve"> Create an atmosphere of respect, tolerance, and inclusion, underpinned by the school’s </w:t>
      </w:r>
      <w:r w:rsidRPr="005E6514">
        <w:rPr>
          <w:rFonts w:ascii="Times New Roman" w:eastAsia="Times New Roman" w:hAnsi="Times New Roman" w:cs="Times New Roman"/>
          <w:kern w:val="0"/>
          <w:sz w:val="24"/>
          <w:szCs w:val="24"/>
          <w:lang w:eastAsia="en-IE"/>
          <w14:ligatures w14:val="none"/>
        </w:rPr>
        <w:t>Bí Cineálta Policy</w:t>
      </w:r>
      <w:r w:rsidRPr="00002CD5">
        <w:rPr>
          <w:rFonts w:ascii="Times New Roman" w:eastAsia="Times New Roman" w:hAnsi="Times New Roman" w:cs="Times New Roman"/>
          <w:kern w:val="0"/>
          <w:sz w:val="24"/>
          <w:szCs w:val="24"/>
          <w:lang w:eastAsia="en-IE"/>
          <w14:ligatures w14:val="none"/>
        </w:rPr>
        <w:t xml:space="preserve"> and commitment to safeguarding all students.</w:t>
      </w:r>
    </w:p>
    <w:p w14:paraId="13BFAA78" w14:textId="77777777" w:rsidR="00002CD5" w:rsidRPr="00002CD5"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Ensure Safety and Wellbeing:</w:t>
      </w:r>
      <w:r w:rsidRPr="00002CD5">
        <w:rPr>
          <w:rFonts w:ascii="Times New Roman" w:eastAsia="Times New Roman" w:hAnsi="Times New Roman" w:cs="Times New Roman"/>
          <w:kern w:val="0"/>
          <w:sz w:val="24"/>
          <w:szCs w:val="24"/>
          <w:lang w:eastAsia="en-IE"/>
          <w14:ligatures w14:val="none"/>
        </w:rPr>
        <w:t xml:space="preserve"> Safeguard the physical, emotional, and psychological wellbeing of all students, staff, and visitors, consistent with the school’s </w:t>
      </w:r>
      <w:r w:rsidRPr="005E6514">
        <w:rPr>
          <w:rFonts w:ascii="Times New Roman" w:eastAsia="Times New Roman" w:hAnsi="Times New Roman" w:cs="Times New Roman"/>
          <w:kern w:val="0"/>
          <w:sz w:val="24"/>
          <w:szCs w:val="24"/>
          <w:lang w:eastAsia="en-IE"/>
          <w14:ligatures w14:val="none"/>
        </w:rPr>
        <w:t>Child Safeguarding Statement</w:t>
      </w:r>
      <w:r w:rsidRPr="00002CD5">
        <w:rPr>
          <w:rFonts w:ascii="Times New Roman" w:eastAsia="Times New Roman" w:hAnsi="Times New Roman" w:cs="Times New Roman"/>
          <w:kern w:val="0"/>
          <w:sz w:val="24"/>
          <w:szCs w:val="24"/>
          <w:lang w:eastAsia="en-IE"/>
          <w14:ligatures w14:val="none"/>
        </w:rPr>
        <w:t xml:space="preserve"> and statutory obligations.</w:t>
      </w:r>
    </w:p>
    <w:p w14:paraId="3AFB6FB9" w14:textId="77777777" w:rsidR="00002CD5" w:rsidRPr="00002CD5" w:rsidRDefault="00002CD5" w:rsidP="00002CD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Engage Parents/Guardians:</w:t>
      </w:r>
      <w:r w:rsidRPr="00002CD5">
        <w:rPr>
          <w:rFonts w:ascii="Times New Roman" w:eastAsia="Times New Roman" w:hAnsi="Times New Roman" w:cs="Times New Roman"/>
          <w:kern w:val="0"/>
          <w:sz w:val="24"/>
          <w:szCs w:val="24"/>
          <w:lang w:eastAsia="en-IE"/>
          <w14:ligatures w14:val="none"/>
        </w:rPr>
        <w:t xml:space="preserve"> Assist parents/guardians and students in understanding the systems, procedures, and supports within the Code of Behaviour, and seek their cooperation in its consistent application.</w:t>
      </w:r>
    </w:p>
    <w:p w14:paraId="5AF9D38A"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8A5EDE2">
          <v:rect id="_x0000_i1027" style="width:0;height:1.5pt" o:hralign="center" o:hrstd="t" o:hr="t" fillcolor="#a0a0a0" stroked="f"/>
        </w:pict>
      </w:r>
    </w:p>
    <w:p w14:paraId="3D352BFA" w14:textId="77777777" w:rsidR="00002CD5" w:rsidRPr="00002CD5" w:rsidRDefault="00002CD5" w:rsidP="00002CD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002CD5">
        <w:rPr>
          <w:rFonts w:ascii="Times New Roman" w:eastAsia="Times New Roman" w:hAnsi="Times New Roman" w:cs="Times New Roman"/>
          <w:b/>
          <w:bCs/>
          <w:kern w:val="0"/>
          <w:sz w:val="36"/>
          <w:szCs w:val="36"/>
          <w:lang w:eastAsia="en-IE"/>
          <w14:ligatures w14:val="none"/>
        </w:rPr>
        <w:t>3. Relationship to Other Policies</w:t>
      </w:r>
    </w:p>
    <w:p w14:paraId="3BE4DD4D" w14:textId="77777777" w:rsidR="00002CD5" w:rsidRPr="00002CD5" w:rsidRDefault="00002CD5" w:rsidP="00002CD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The Code of Behaviour Policy is linked to, and should be read in conjunction with:</w:t>
      </w:r>
    </w:p>
    <w:p w14:paraId="560AB7C0" w14:textId="77777777" w:rsidR="00002CD5" w:rsidRPr="00002CD5" w:rsidRDefault="00002CD5" w:rsidP="00002CD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Wellbeing Policy:</w:t>
      </w:r>
      <w:r w:rsidRPr="00002CD5">
        <w:rPr>
          <w:rFonts w:ascii="Times New Roman" w:eastAsia="Times New Roman" w:hAnsi="Times New Roman" w:cs="Times New Roman"/>
          <w:kern w:val="0"/>
          <w:sz w:val="24"/>
          <w:szCs w:val="24"/>
          <w:lang w:eastAsia="en-IE"/>
          <w14:ligatures w14:val="none"/>
        </w:rPr>
        <w:t xml:space="preserve"> Ensuring a whole-school approach to promoting emotional, social, and educational wellbeing.</w:t>
      </w:r>
    </w:p>
    <w:p w14:paraId="7438265A" w14:textId="48174B13" w:rsidR="00002CD5" w:rsidRPr="00002CD5" w:rsidRDefault="00002CD5" w:rsidP="00002CD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b/>
          <w:bCs/>
          <w:kern w:val="0"/>
          <w:sz w:val="24"/>
          <w:szCs w:val="24"/>
          <w:lang w:eastAsia="en-IE"/>
          <w14:ligatures w14:val="none"/>
        </w:rPr>
        <w:t>Bí Cineálta</w:t>
      </w:r>
      <w:r w:rsidRPr="00002CD5">
        <w:rPr>
          <w:rFonts w:ascii="Times New Roman" w:eastAsia="Times New Roman" w:hAnsi="Times New Roman" w:cs="Times New Roman"/>
          <w:b/>
          <w:bCs/>
          <w:kern w:val="0"/>
          <w:sz w:val="24"/>
          <w:szCs w:val="24"/>
          <w:lang w:eastAsia="en-IE"/>
          <w14:ligatures w14:val="none"/>
        </w:rPr>
        <w:t xml:space="preserve"> Policy:</w:t>
      </w:r>
      <w:r w:rsidRPr="00002CD5">
        <w:rPr>
          <w:rFonts w:ascii="Times New Roman" w:eastAsia="Times New Roman" w:hAnsi="Times New Roman" w:cs="Times New Roman"/>
          <w:kern w:val="0"/>
          <w:sz w:val="24"/>
          <w:szCs w:val="24"/>
          <w:lang w:eastAsia="en-IE"/>
          <w14:ligatures w14:val="none"/>
        </w:rPr>
        <w:t xml:space="preserve"> Supporting a safe, inclusive, and respectful learning environment.</w:t>
      </w:r>
    </w:p>
    <w:p w14:paraId="2924303A" w14:textId="77777777" w:rsidR="00002CD5" w:rsidRPr="00002CD5" w:rsidRDefault="00002CD5" w:rsidP="00002CD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Child Safeguarding Statement:</w:t>
      </w:r>
      <w:r w:rsidRPr="00002CD5">
        <w:rPr>
          <w:rFonts w:ascii="Times New Roman" w:eastAsia="Times New Roman" w:hAnsi="Times New Roman" w:cs="Times New Roman"/>
          <w:kern w:val="0"/>
          <w:sz w:val="24"/>
          <w:szCs w:val="24"/>
          <w:lang w:eastAsia="en-IE"/>
          <w14:ligatures w14:val="none"/>
        </w:rPr>
        <w:t xml:space="preserve"> Protecting all students and promoting their right to learn in a safe environment.</w:t>
      </w:r>
    </w:p>
    <w:p w14:paraId="6C5AD957" w14:textId="62E8EB9C" w:rsidR="00002CD5" w:rsidRPr="00002CD5" w:rsidRDefault="00002CD5" w:rsidP="00002CD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 xml:space="preserve">Behaviour </w:t>
      </w:r>
      <w:r w:rsidR="00EF26A9">
        <w:rPr>
          <w:rFonts w:ascii="Times New Roman" w:eastAsia="Times New Roman" w:hAnsi="Times New Roman" w:cs="Times New Roman"/>
          <w:b/>
          <w:bCs/>
          <w:kern w:val="0"/>
          <w:sz w:val="24"/>
          <w:szCs w:val="24"/>
          <w:lang w:eastAsia="en-IE"/>
          <w14:ligatures w14:val="none"/>
        </w:rPr>
        <w:t>&amp; Wellbeing Policy</w:t>
      </w:r>
      <w:r w:rsidRPr="00002CD5">
        <w:rPr>
          <w:rFonts w:ascii="Times New Roman" w:eastAsia="Times New Roman" w:hAnsi="Times New Roman" w:cs="Times New Roman"/>
          <w:b/>
          <w:bCs/>
          <w:kern w:val="0"/>
          <w:sz w:val="24"/>
          <w:szCs w:val="24"/>
          <w:lang w:eastAsia="en-IE"/>
          <w14:ligatures w14:val="none"/>
        </w:rPr>
        <w:t>:</w:t>
      </w:r>
      <w:r w:rsidRPr="00002CD5">
        <w:rPr>
          <w:rFonts w:ascii="Times New Roman" w:eastAsia="Times New Roman" w:hAnsi="Times New Roman" w:cs="Times New Roman"/>
          <w:kern w:val="0"/>
          <w:sz w:val="24"/>
          <w:szCs w:val="24"/>
          <w:lang w:eastAsia="en-IE"/>
          <w14:ligatures w14:val="none"/>
        </w:rPr>
        <w:t xml:space="preserve"> Providing structured, developmentally appropriate strategies for supporting individual student needs.</w:t>
      </w:r>
    </w:p>
    <w:p w14:paraId="7450C840"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50A3D330">
          <v:rect id="_x0000_i1028" style="width:0;height:1.5pt" o:hralign="center" o:hrstd="t" o:hr="t" fillcolor="#a0a0a0" stroked="f"/>
        </w:pict>
      </w:r>
    </w:p>
    <w:p w14:paraId="5A1F43F2" w14:textId="77777777" w:rsidR="00002CD5" w:rsidRPr="00002CD5" w:rsidRDefault="00002CD5" w:rsidP="00002CD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002CD5">
        <w:rPr>
          <w:rFonts w:ascii="Times New Roman" w:eastAsia="Times New Roman" w:hAnsi="Times New Roman" w:cs="Times New Roman"/>
          <w:b/>
          <w:bCs/>
          <w:kern w:val="0"/>
          <w:sz w:val="36"/>
          <w:szCs w:val="36"/>
          <w:lang w:eastAsia="en-IE"/>
          <w14:ligatures w14:val="none"/>
        </w:rPr>
        <w:t>4. Responsibilities of All Stakeholders</w:t>
      </w:r>
    </w:p>
    <w:p w14:paraId="7C7E8F20" w14:textId="77777777" w:rsidR="00002CD5" w:rsidRPr="00002CD5" w:rsidRDefault="00002CD5" w:rsidP="00002CD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002CD5">
        <w:rPr>
          <w:rFonts w:ascii="Times New Roman" w:eastAsia="Times New Roman" w:hAnsi="Times New Roman" w:cs="Times New Roman"/>
          <w:b/>
          <w:bCs/>
          <w:kern w:val="0"/>
          <w:sz w:val="27"/>
          <w:szCs w:val="27"/>
          <w:lang w:eastAsia="en-IE"/>
          <w14:ligatures w14:val="none"/>
        </w:rPr>
        <w:t>Implementation</w:t>
      </w:r>
    </w:p>
    <w:p w14:paraId="1E45B444" w14:textId="77777777" w:rsidR="00002CD5" w:rsidRPr="00002CD5" w:rsidRDefault="00002CD5" w:rsidP="00002CD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The successful implementation of the Code of Behaviour relies on the active participation of all stakeholders. Positive behaviour will be promoted and reinforced, and school rules applied fairly and consistently, with due regard for the developmental stage, individual needs, and abilities of each student.</w:t>
      </w:r>
    </w:p>
    <w:p w14:paraId="73214F12" w14:textId="77777777" w:rsidR="00002CD5" w:rsidRDefault="00002CD5" w:rsidP="00002CD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Parents/guardians will be contacted at an early stage where behavioural difficulties arise, to ensure timely support and collaboration.</w:t>
      </w:r>
    </w:p>
    <w:p w14:paraId="109E2C9D" w14:textId="77777777" w:rsidR="004835CA" w:rsidRPr="00002CD5" w:rsidRDefault="004835CA" w:rsidP="00002CD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FE3527C"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7E9BB58">
          <v:rect id="_x0000_i1029" style="width:0;height:1.5pt" o:hralign="center" o:hrstd="t" o:hr="t" fillcolor="#a0a0a0" stroked="f"/>
        </w:pict>
      </w:r>
    </w:p>
    <w:p w14:paraId="2EE03D15" w14:textId="77777777" w:rsidR="00002CD5" w:rsidRPr="00002CD5" w:rsidRDefault="00002CD5" w:rsidP="00002CD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002CD5">
        <w:rPr>
          <w:rFonts w:ascii="Times New Roman" w:eastAsia="Times New Roman" w:hAnsi="Times New Roman" w:cs="Times New Roman"/>
          <w:b/>
          <w:bCs/>
          <w:kern w:val="0"/>
          <w:sz w:val="27"/>
          <w:szCs w:val="27"/>
          <w:lang w:eastAsia="en-IE"/>
          <w14:ligatures w14:val="none"/>
        </w:rPr>
        <w:t>Board of Management Responsibilities</w:t>
      </w:r>
    </w:p>
    <w:p w14:paraId="6B9426E4" w14:textId="77777777" w:rsidR="00002CD5" w:rsidRPr="00002CD5" w:rsidRDefault="00002CD5" w:rsidP="00002CD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Support the principal and staff in applying a fair and consistent Code of Behaviour.</w:t>
      </w:r>
    </w:p>
    <w:p w14:paraId="2DA4F7FC" w14:textId="77777777" w:rsidR="00002CD5" w:rsidRPr="00002CD5" w:rsidRDefault="00002CD5" w:rsidP="00002CD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Authorise the principal to suspend a student for a maximum of three school days, or until emergency supports can be arranged, in cases of gross misbehaviour.</w:t>
      </w:r>
    </w:p>
    <w:p w14:paraId="2CCA3B77" w14:textId="77777777" w:rsidR="00002CD5" w:rsidRPr="00002CD5" w:rsidRDefault="00002CD5" w:rsidP="00002CD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Authorise further periods of suspension only through a special Board decision, in accordance with Rule 130 of the Rules for National Schools.</w:t>
      </w:r>
    </w:p>
    <w:p w14:paraId="6558118E" w14:textId="77777777" w:rsidR="00002CD5" w:rsidRPr="00002CD5" w:rsidRDefault="00002CD5" w:rsidP="00002CD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Ensure the school has appropriate policies, resources, and procedures to support positive behaviour, wellbeing, and a safe learning environment.</w:t>
      </w:r>
    </w:p>
    <w:p w14:paraId="7EA65FCE"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1CC4EFD2">
          <v:rect id="_x0000_i1030" style="width:0;height:1.5pt" o:hralign="center" o:hrstd="t" o:hr="t" fillcolor="#a0a0a0" stroked="f"/>
        </w:pict>
      </w:r>
    </w:p>
    <w:p w14:paraId="4FB65F44" w14:textId="77777777" w:rsidR="00002CD5" w:rsidRPr="00002CD5" w:rsidRDefault="00002CD5" w:rsidP="00002CD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002CD5">
        <w:rPr>
          <w:rFonts w:ascii="Times New Roman" w:eastAsia="Times New Roman" w:hAnsi="Times New Roman" w:cs="Times New Roman"/>
          <w:b/>
          <w:bCs/>
          <w:kern w:val="0"/>
          <w:sz w:val="27"/>
          <w:szCs w:val="27"/>
          <w:lang w:eastAsia="en-IE"/>
          <w14:ligatures w14:val="none"/>
        </w:rPr>
        <w:t>Principal Responsibilities</w:t>
      </w:r>
    </w:p>
    <w:p w14:paraId="2271903E" w14:textId="77777777" w:rsidR="00002CD5" w:rsidRPr="00002CD5" w:rsidRDefault="00002CD5" w:rsidP="00002CD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Promote a positive school climate that encourages high standards of behaviour and respect.</w:t>
      </w:r>
    </w:p>
    <w:p w14:paraId="79B75A82" w14:textId="77777777" w:rsidR="00002CD5" w:rsidRPr="00002CD5" w:rsidRDefault="00002CD5" w:rsidP="00002CD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Ensure that the Code of Behaviour is implemented consistently and fairly.</w:t>
      </w:r>
    </w:p>
    <w:p w14:paraId="0A183214" w14:textId="77777777" w:rsidR="00002CD5" w:rsidRPr="00002CD5" w:rsidRDefault="00002CD5" w:rsidP="00002CD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Support staff in the application of behaviour support strategies and interventions.</w:t>
      </w:r>
    </w:p>
    <w:p w14:paraId="5D45DEB0" w14:textId="26B52AC9" w:rsidR="00002CD5" w:rsidRPr="00002CD5" w:rsidRDefault="00002CD5" w:rsidP="00002CD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Uphold the duty of care</w:t>
      </w:r>
      <w:r>
        <w:rPr>
          <w:rFonts w:ascii="Times New Roman" w:eastAsia="Times New Roman" w:hAnsi="Times New Roman" w:cs="Times New Roman"/>
          <w:kern w:val="0"/>
          <w:sz w:val="24"/>
          <w:szCs w:val="24"/>
          <w:lang w:eastAsia="en-IE"/>
          <w14:ligatures w14:val="none"/>
        </w:rPr>
        <w:t xml:space="preserve"> and safety</w:t>
      </w:r>
      <w:r w:rsidRPr="00002CD5">
        <w:rPr>
          <w:rFonts w:ascii="Times New Roman" w:eastAsia="Times New Roman" w:hAnsi="Times New Roman" w:cs="Times New Roman"/>
          <w:kern w:val="0"/>
          <w:sz w:val="24"/>
          <w:szCs w:val="24"/>
          <w:lang w:eastAsia="en-IE"/>
          <w14:ligatures w14:val="none"/>
        </w:rPr>
        <w:t xml:space="preserve"> for all members of the school community.</w:t>
      </w:r>
    </w:p>
    <w:p w14:paraId="5C7CF355"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A30FE64">
          <v:rect id="_x0000_i1031" style="width:0;height:1.5pt" o:hralign="center" o:hrstd="t" o:hr="t" fillcolor="#a0a0a0" stroked="f"/>
        </w:pict>
      </w:r>
    </w:p>
    <w:p w14:paraId="408FE536" w14:textId="77777777" w:rsidR="00002CD5" w:rsidRPr="00002CD5" w:rsidRDefault="00002CD5" w:rsidP="00002CD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002CD5">
        <w:rPr>
          <w:rFonts w:ascii="Times New Roman" w:eastAsia="Times New Roman" w:hAnsi="Times New Roman" w:cs="Times New Roman"/>
          <w:b/>
          <w:bCs/>
          <w:kern w:val="0"/>
          <w:sz w:val="27"/>
          <w:szCs w:val="27"/>
          <w:lang w:eastAsia="en-IE"/>
          <w14:ligatures w14:val="none"/>
        </w:rPr>
        <w:t>Classroom Staff Responsibilities</w:t>
      </w:r>
    </w:p>
    <w:p w14:paraId="6B592095"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Implement the school’s Code of Behaviour consistently.</w:t>
      </w:r>
    </w:p>
    <w:p w14:paraId="5543D768"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Create a safe, structured, and supportive learning environment.</w:t>
      </w:r>
    </w:p>
    <w:p w14:paraId="26ABA48C"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Recognise and accommodate individual strengths, differences, and needs.</w:t>
      </w:r>
    </w:p>
    <w:p w14:paraId="6AA7E4E1" w14:textId="5412DD4C"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Maintain courteous, consistent, and fair interactions with staff and students.</w:t>
      </w:r>
    </w:p>
    <w:p w14:paraId="46048EDD"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Record serious or repeated behaviours of concern and report to the principal and/or behaviour analyst.</w:t>
      </w:r>
    </w:p>
    <w:p w14:paraId="37E9892E"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Send copies of behaviour incident reports to parents/guardians and request acknowledgement.</w:t>
      </w:r>
    </w:p>
    <w:p w14:paraId="15407BD6"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Monitor behaviours of concern using individual student tracking forms.</w:t>
      </w:r>
    </w:p>
    <w:p w14:paraId="65DB7737" w14:textId="09AE8C84"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 xml:space="preserve">Communicate with parents/guardians when </w:t>
      </w:r>
      <w:r w:rsidR="002E5699" w:rsidRPr="00002CD5">
        <w:rPr>
          <w:rFonts w:ascii="Times New Roman" w:eastAsia="Times New Roman" w:hAnsi="Times New Roman" w:cs="Times New Roman"/>
          <w:kern w:val="0"/>
          <w:sz w:val="24"/>
          <w:szCs w:val="24"/>
          <w:lang w:eastAsia="en-IE"/>
          <w14:ligatures w14:val="none"/>
        </w:rPr>
        <w:t>necessary,</w:t>
      </w:r>
      <w:r w:rsidRPr="00002CD5">
        <w:rPr>
          <w:rFonts w:ascii="Times New Roman" w:eastAsia="Times New Roman" w:hAnsi="Times New Roman" w:cs="Times New Roman"/>
          <w:kern w:val="0"/>
          <w:sz w:val="24"/>
          <w:szCs w:val="24"/>
          <w:lang w:eastAsia="en-IE"/>
          <w14:ligatures w14:val="none"/>
        </w:rPr>
        <w:t xml:space="preserve"> regarding behaviour or learning concerns.</w:t>
      </w:r>
    </w:p>
    <w:p w14:paraId="2F7954D8"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Participate in training for behaviour plan implementation and crisis de-escalation (CALM®) where necessary.</w:t>
      </w:r>
    </w:p>
    <w:p w14:paraId="5CB8B078"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Adhere to the positive ethos of the school and maintain a supportive learning environment.</w:t>
      </w:r>
    </w:p>
    <w:p w14:paraId="3456C8CE"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Avoid verbal reprimands; use structured, positive reinforcement strategies.</w:t>
      </w:r>
    </w:p>
    <w:p w14:paraId="00625F2E"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Ensure consistency in implementing behaviour support plans.</w:t>
      </w:r>
    </w:p>
    <w:p w14:paraId="58EA211B" w14:textId="3603AC92"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 xml:space="preserve">Inform parents/guardians of behaviour support strategies and learning </w:t>
      </w:r>
      <w:r w:rsidR="002E5699" w:rsidRPr="00002CD5">
        <w:rPr>
          <w:rFonts w:ascii="Times New Roman" w:eastAsia="Times New Roman" w:hAnsi="Times New Roman" w:cs="Times New Roman"/>
          <w:kern w:val="0"/>
          <w:sz w:val="24"/>
          <w:szCs w:val="24"/>
          <w:lang w:eastAsia="en-IE"/>
          <w14:ligatures w14:val="none"/>
        </w:rPr>
        <w:t>goals and</w:t>
      </w:r>
      <w:r w:rsidRPr="00002CD5">
        <w:rPr>
          <w:rFonts w:ascii="Times New Roman" w:eastAsia="Times New Roman" w:hAnsi="Times New Roman" w:cs="Times New Roman"/>
          <w:kern w:val="0"/>
          <w:sz w:val="24"/>
          <w:szCs w:val="24"/>
          <w:lang w:eastAsia="en-IE"/>
          <w14:ligatures w14:val="none"/>
        </w:rPr>
        <w:t xml:space="preserve"> provide guidance where possible.</w:t>
      </w:r>
    </w:p>
    <w:p w14:paraId="2904E7E5" w14:textId="77777777"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Exercise judgement and common sense to maintain health, safety, and wellbeing of all.</w:t>
      </w:r>
    </w:p>
    <w:p w14:paraId="3C41114F" w14:textId="77777777" w:rsid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lastRenderedPageBreak/>
        <w:t>Make accommodations based on information from home (e.g., poor sleep, medical issues).</w:t>
      </w:r>
    </w:p>
    <w:p w14:paraId="615F9F83" w14:textId="35F10D6B" w:rsidR="00002CD5" w:rsidRPr="00002CD5" w:rsidRDefault="00002CD5" w:rsidP="00002CD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Refrain from using personal phones during school hours outside scheduled breaks.</w:t>
      </w:r>
    </w:p>
    <w:p w14:paraId="2741EABA"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549C1785">
          <v:rect id="_x0000_i1032" style="width:0;height:1.5pt" o:hralign="center" o:hrstd="t" o:hr="t" fillcolor="#a0a0a0" stroked="f"/>
        </w:pict>
      </w:r>
    </w:p>
    <w:p w14:paraId="26D6B20C" w14:textId="77777777" w:rsidR="00002CD5" w:rsidRPr="00002CD5" w:rsidRDefault="00002CD5" w:rsidP="00002CD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002CD5">
        <w:rPr>
          <w:rFonts w:ascii="Times New Roman" w:eastAsia="Times New Roman" w:hAnsi="Times New Roman" w:cs="Times New Roman"/>
          <w:b/>
          <w:bCs/>
          <w:kern w:val="0"/>
          <w:sz w:val="27"/>
          <w:szCs w:val="27"/>
          <w:lang w:eastAsia="en-IE"/>
          <w14:ligatures w14:val="none"/>
        </w:rPr>
        <w:t>Pupils’ Responsibilities</w:t>
      </w:r>
    </w:p>
    <w:p w14:paraId="15792CFC" w14:textId="77777777" w:rsidR="00002CD5" w:rsidRPr="00002CD5" w:rsidRDefault="00002CD5" w:rsidP="00002CD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Students are expected to:</w:t>
      </w:r>
    </w:p>
    <w:p w14:paraId="64BF82FB" w14:textId="77777777" w:rsidR="00002CD5" w:rsidRPr="00002CD5" w:rsidRDefault="00002CD5" w:rsidP="00002CD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Show respect for all members of the school community.</w:t>
      </w:r>
    </w:p>
    <w:p w14:paraId="2210C34F" w14:textId="77777777" w:rsidR="00002CD5" w:rsidRPr="00002CD5" w:rsidRDefault="00002CD5" w:rsidP="00002CD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Follow school and classroom rules.</w:t>
      </w:r>
    </w:p>
    <w:p w14:paraId="7821654B" w14:textId="77777777" w:rsidR="00002CD5" w:rsidRPr="00002CD5" w:rsidRDefault="00002CD5" w:rsidP="00002CD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Cooperate with school staff and participate positively in learning and social activities.</w:t>
      </w:r>
    </w:p>
    <w:p w14:paraId="3437E5E8"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033F3751">
          <v:rect id="_x0000_i1033" style="width:0;height:1.5pt" o:hralign="center" o:hrstd="t" o:hr="t" fillcolor="#a0a0a0" stroked="f"/>
        </w:pict>
      </w:r>
    </w:p>
    <w:p w14:paraId="5F7BD244" w14:textId="77777777" w:rsidR="00002CD5" w:rsidRPr="00002CD5" w:rsidRDefault="00002CD5" w:rsidP="00002CD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002CD5">
        <w:rPr>
          <w:rFonts w:ascii="Times New Roman" w:eastAsia="Times New Roman" w:hAnsi="Times New Roman" w:cs="Times New Roman"/>
          <w:b/>
          <w:bCs/>
          <w:kern w:val="0"/>
          <w:sz w:val="27"/>
          <w:szCs w:val="27"/>
          <w:lang w:eastAsia="en-IE"/>
          <w14:ligatures w14:val="none"/>
        </w:rPr>
        <w:t>Parents/Guardians’ Responsibilities</w:t>
      </w:r>
    </w:p>
    <w:p w14:paraId="2C3E6481" w14:textId="77777777" w:rsidR="00002CD5" w:rsidRPr="00002CD5" w:rsidRDefault="00002CD5" w:rsidP="00002CD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Ensure children attend school regularly and punctually.</w:t>
      </w:r>
    </w:p>
    <w:p w14:paraId="70A26E9E" w14:textId="77777777" w:rsidR="00002CD5" w:rsidRPr="00002CD5" w:rsidRDefault="00002CD5" w:rsidP="00002CD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Support and encourage their child’s learning and development.</w:t>
      </w:r>
    </w:p>
    <w:p w14:paraId="227AA7B9" w14:textId="77777777" w:rsidR="00002CD5" w:rsidRPr="00002CD5" w:rsidRDefault="00002CD5" w:rsidP="00002CD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Be familiar with the Code of Behaviour and support its implementation.</w:t>
      </w:r>
    </w:p>
    <w:p w14:paraId="568135A7" w14:textId="77777777" w:rsidR="00002CD5" w:rsidRPr="00002CD5" w:rsidRDefault="00002CD5" w:rsidP="00002CD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Cooperate with staff when their child’s behaviour requires intervention.</w:t>
      </w:r>
    </w:p>
    <w:p w14:paraId="35F43284" w14:textId="77777777" w:rsidR="00002CD5" w:rsidRPr="00002CD5" w:rsidRDefault="00002CD5" w:rsidP="00002CD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Communicate significant issues affecting behaviour or learning, including sleep, diet, medical issues, medication changes, or family circumstances.</w:t>
      </w:r>
    </w:p>
    <w:p w14:paraId="7442CC8A" w14:textId="77777777" w:rsidR="00002CD5" w:rsidRPr="00002CD5" w:rsidRDefault="00002CD5" w:rsidP="00002CD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Engage with behaviour support strategies and learning goals to promote consistency at home.</w:t>
      </w:r>
    </w:p>
    <w:p w14:paraId="41ADBB20"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2B39C46B">
          <v:rect id="_x0000_i1034" style="width:0;height:1.5pt" o:hralign="center" o:hrstd="t" o:hr="t" fillcolor="#a0a0a0" stroked="f"/>
        </w:pict>
      </w:r>
    </w:p>
    <w:p w14:paraId="40F0912B" w14:textId="77777777" w:rsidR="00002CD5" w:rsidRPr="00002CD5" w:rsidRDefault="00002CD5" w:rsidP="00002CD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002CD5">
        <w:rPr>
          <w:rFonts w:ascii="Times New Roman" w:eastAsia="Times New Roman" w:hAnsi="Times New Roman" w:cs="Times New Roman"/>
          <w:b/>
          <w:bCs/>
          <w:kern w:val="0"/>
          <w:sz w:val="36"/>
          <w:szCs w:val="36"/>
          <w:lang w:eastAsia="en-IE"/>
          <w14:ligatures w14:val="none"/>
        </w:rPr>
        <w:t>5. Code of Conduct for Parents/Guardians</w:t>
      </w:r>
    </w:p>
    <w:p w14:paraId="67FDF097" w14:textId="77777777" w:rsidR="00002CD5" w:rsidRPr="00002CD5" w:rsidRDefault="00002CD5" w:rsidP="00002CD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Parents/guardians are expected to:</w:t>
      </w:r>
    </w:p>
    <w:p w14:paraId="1403C61F" w14:textId="77777777" w:rsidR="00002CD5" w:rsidRPr="00002CD5" w:rsidRDefault="00002CD5" w:rsidP="00002CD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Be courteous, respectful, and polite towards staff, students, and other parents/guardians.</w:t>
      </w:r>
    </w:p>
    <w:p w14:paraId="6FD45100" w14:textId="77777777" w:rsidR="00002CD5" w:rsidRPr="00002CD5" w:rsidRDefault="00002CD5" w:rsidP="00002CD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Make appointments to meet with teachers, the principal, or behaviour support staff through the school office.</w:t>
      </w:r>
    </w:p>
    <w:p w14:paraId="3F34609D" w14:textId="77777777" w:rsidR="00002CD5" w:rsidRPr="00002CD5" w:rsidRDefault="00002CD5" w:rsidP="00002CD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Keep to scheduled appointment times.</w:t>
      </w:r>
    </w:p>
    <w:p w14:paraId="576B4B5D" w14:textId="77777777" w:rsidR="00002CD5" w:rsidRPr="00002CD5" w:rsidRDefault="00002CD5" w:rsidP="00002CD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Respect the confidentiality of students, staff, and school matters.</w:t>
      </w:r>
    </w:p>
    <w:p w14:paraId="4A3710F1" w14:textId="77777777" w:rsidR="00002CD5" w:rsidRPr="00002CD5" w:rsidRDefault="00002CD5" w:rsidP="00002CD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Respect school property and encourage children to do the same.</w:t>
      </w:r>
    </w:p>
    <w:p w14:paraId="3D91C571" w14:textId="77777777" w:rsidR="00002CD5" w:rsidRPr="00002CD5" w:rsidRDefault="00002CD5" w:rsidP="00002CD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Supervise children while on school premises.</w:t>
      </w:r>
    </w:p>
    <w:p w14:paraId="1C505C5D" w14:textId="77777777" w:rsidR="00002CD5" w:rsidRPr="00002CD5" w:rsidRDefault="00002CD5" w:rsidP="00002CD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Clearly label pupils’ personal property.</w:t>
      </w:r>
    </w:p>
    <w:p w14:paraId="51F42D3B" w14:textId="77777777" w:rsidR="00002CD5" w:rsidRPr="00002CD5" w:rsidRDefault="00002CD5" w:rsidP="00002CD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002CD5">
        <w:rPr>
          <w:rFonts w:ascii="Times New Roman" w:eastAsia="Times New Roman" w:hAnsi="Times New Roman" w:cs="Times New Roman"/>
          <w:b/>
          <w:bCs/>
          <w:kern w:val="0"/>
          <w:sz w:val="27"/>
          <w:szCs w:val="27"/>
          <w:lang w:eastAsia="en-IE"/>
          <w14:ligatures w14:val="none"/>
        </w:rPr>
        <w:t>Grievance Procedure</w:t>
      </w:r>
    </w:p>
    <w:p w14:paraId="1F781B49" w14:textId="77777777" w:rsidR="00002CD5" w:rsidRPr="00002CD5" w:rsidRDefault="00002CD5" w:rsidP="00002CD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Raise the issue with the relevant teacher.</w:t>
      </w:r>
    </w:p>
    <w:p w14:paraId="5DBB73BE" w14:textId="77777777" w:rsidR="00002CD5" w:rsidRPr="00002CD5" w:rsidRDefault="00002CD5" w:rsidP="00002CD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If unresolved, consult with the principal.</w:t>
      </w:r>
    </w:p>
    <w:p w14:paraId="7B543103" w14:textId="77777777" w:rsidR="00002CD5" w:rsidRPr="00002CD5" w:rsidRDefault="00002CD5" w:rsidP="00002CD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If still unresolved, contact the Board of Management.</w:t>
      </w:r>
    </w:p>
    <w:p w14:paraId="67E93CFE" w14:textId="77777777" w:rsidR="00002CD5" w:rsidRPr="00002CD5" w:rsidRDefault="00002CD5" w:rsidP="00002CD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If necessary, contact the Department of Education.</w:t>
      </w:r>
    </w:p>
    <w:p w14:paraId="79D5D4AE" w14:textId="77777777" w:rsidR="00002CD5" w:rsidRPr="00002CD5" w:rsidRDefault="00002CD5" w:rsidP="00002CD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002CD5">
        <w:rPr>
          <w:rFonts w:ascii="Times New Roman" w:eastAsia="Times New Roman" w:hAnsi="Times New Roman" w:cs="Times New Roman"/>
          <w:b/>
          <w:bCs/>
          <w:kern w:val="0"/>
          <w:sz w:val="27"/>
          <w:szCs w:val="27"/>
          <w:lang w:eastAsia="en-IE"/>
          <w14:ligatures w14:val="none"/>
        </w:rPr>
        <w:lastRenderedPageBreak/>
        <w:t>Before and After School</w:t>
      </w:r>
    </w:p>
    <w:p w14:paraId="1B4D1372" w14:textId="77777777" w:rsidR="00002CD5" w:rsidRPr="00002CD5" w:rsidRDefault="00002CD5" w:rsidP="00002C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Staff cannot accept responsibility for pupils before 9:00 a.m. or after 2:40 p.m.</w:t>
      </w:r>
    </w:p>
    <w:p w14:paraId="76EFB62E" w14:textId="77777777" w:rsidR="00002CD5" w:rsidRPr="00002CD5" w:rsidRDefault="00002CD5" w:rsidP="00002C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Parents are responsible for supervision outside of these times.</w:t>
      </w:r>
    </w:p>
    <w:p w14:paraId="652D04A2" w14:textId="77777777" w:rsidR="00002CD5" w:rsidRPr="00002CD5" w:rsidRDefault="00002CD5" w:rsidP="00002CD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002CD5">
        <w:rPr>
          <w:rFonts w:ascii="Times New Roman" w:eastAsia="Times New Roman" w:hAnsi="Times New Roman" w:cs="Times New Roman"/>
          <w:b/>
          <w:bCs/>
          <w:kern w:val="0"/>
          <w:sz w:val="27"/>
          <w:szCs w:val="27"/>
          <w:lang w:eastAsia="en-IE"/>
          <w14:ligatures w14:val="none"/>
        </w:rPr>
        <w:t>Communication with Parents/Guardians</w:t>
      </w:r>
    </w:p>
    <w:p w14:paraId="0B17B9DC" w14:textId="77777777" w:rsidR="00002CD5" w:rsidRPr="00002CD5" w:rsidRDefault="00002CD5" w:rsidP="00002C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Effective communication is central to supporting learning, behaviour, and wellbeing.</w:t>
      </w:r>
    </w:p>
    <w:p w14:paraId="2841DBD4" w14:textId="77777777" w:rsidR="00002CD5" w:rsidRPr="00002CD5" w:rsidRDefault="00002CD5" w:rsidP="00002C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Parents are encouraged to share relevant information about their child that may affect behaviour.</w:t>
      </w:r>
    </w:p>
    <w:p w14:paraId="019B229F" w14:textId="77777777" w:rsidR="00002CD5" w:rsidRPr="00002CD5" w:rsidRDefault="00002CD5" w:rsidP="00002C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b/>
          <w:bCs/>
          <w:kern w:val="0"/>
          <w:sz w:val="24"/>
          <w:szCs w:val="24"/>
          <w:lang w:eastAsia="en-IE"/>
          <w14:ligatures w14:val="none"/>
        </w:rPr>
        <w:t>Communication channels:</w:t>
      </w:r>
    </w:p>
    <w:p w14:paraId="378BCFA1" w14:textId="77777777" w:rsidR="00002CD5" w:rsidRPr="00002CD5" w:rsidRDefault="00002CD5" w:rsidP="00002CD5">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Parent/teacher meetings</w:t>
      </w:r>
    </w:p>
    <w:p w14:paraId="09A9313A" w14:textId="77777777" w:rsidR="00002CD5" w:rsidRPr="00002CD5" w:rsidRDefault="00002CD5" w:rsidP="00002CD5">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Daily emails and designated home/school channels</w:t>
      </w:r>
    </w:p>
    <w:p w14:paraId="3AD245ED" w14:textId="77777777" w:rsidR="00002CD5" w:rsidRPr="00002CD5" w:rsidRDefault="00002CD5" w:rsidP="00002CD5">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Letters or notes between home and school</w:t>
      </w:r>
    </w:p>
    <w:p w14:paraId="2FD1765B" w14:textId="77777777" w:rsidR="00002CD5" w:rsidRPr="00002CD5" w:rsidRDefault="00002CD5" w:rsidP="00002CD5">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School website updates</w:t>
      </w:r>
    </w:p>
    <w:p w14:paraId="11B6520F" w14:textId="77777777" w:rsidR="00002CD5" w:rsidRPr="00002CD5" w:rsidRDefault="00002CD5" w:rsidP="00002CD5">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School email or text notifications</w:t>
      </w:r>
    </w:p>
    <w:p w14:paraId="1A76CA7D" w14:textId="77777777" w:rsidR="00002CD5" w:rsidRPr="00002CD5" w:rsidRDefault="00002CD5" w:rsidP="00002CD5">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002CD5">
        <w:rPr>
          <w:rFonts w:ascii="Times New Roman" w:eastAsia="Times New Roman" w:hAnsi="Times New Roman" w:cs="Times New Roman"/>
          <w:kern w:val="0"/>
          <w:sz w:val="24"/>
          <w:szCs w:val="24"/>
          <w:lang w:eastAsia="en-IE"/>
          <w14:ligatures w14:val="none"/>
        </w:rPr>
        <w:t>Phone calls arranged through the school office</w:t>
      </w:r>
    </w:p>
    <w:p w14:paraId="5A42EA5C" w14:textId="77777777" w:rsidR="00002CD5" w:rsidRPr="00002CD5" w:rsidRDefault="00801023" w:rsidP="00002CD5">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6230F3DE">
          <v:rect id="_x0000_i1035" style="width:0;height:1.5pt" o:hralign="center" o:hrstd="t" o:hr="t" fillcolor="#a0a0a0" stroked="f"/>
        </w:pict>
      </w:r>
    </w:p>
    <w:p w14:paraId="46E1EEEB" w14:textId="5007D16D" w:rsidR="00BB2A38" w:rsidRPr="00BB2A38" w:rsidRDefault="00EF26A9" w:rsidP="00BB2A3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b/>
          <w:bCs/>
          <w:kern w:val="0"/>
          <w:sz w:val="36"/>
          <w:szCs w:val="36"/>
          <w:lang w:eastAsia="en-IE"/>
          <w14:ligatures w14:val="none"/>
        </w:rPr>
        <w:t>6</w:t>
      </w:r>
      <w:r w:rsidR="00BB2A38" w:rsidRPr="00BB2A38">
        <w:rPr>
          <w:rFonts w:ascii="Times New Roman" w:eastAsia="Times New Roman" w:hAnsi="Times New Roman" w:cs="Times New Roman"/>
          <w:b/>
          <w:bCs/>
          <w:kern w:val="0"/>
          <w:sz w:val="36"/>
          <w:szCs w:val="36"/>
          <w:lang w:eastAsia="en-IE"/>
          <w14:ligatures w14:val="none"/>
        </w:rPr>
        <w:t>. Suspension and Expulsion</w:t>
      </w:r>
    </w:p>
    <w:p w14:paraId="6497766D" w14:textId="77777777" w:rsidR="00BB2A38" w:rsidRPr="00BB2A38" w:rsidRDefault="00BB2A38" w:rsidP="00BB2A3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BB2A38">
        <w:rPr>
          <w:rFonts w:ascii="Times New Roman" w:eastAsia="Times New Roman" w:hAnsi="Times New Roman" w:cs="Times New Roman"/>
          <w:b/>
          <w:bCs/>
          <w:kern w:val="0"/>
          <w:sz w:val="27"/>
          <w:szCs w:val="27"/>
          <w:lang w:eastAsia="en-IE"/>
          <w14:ligatures w14:val="none"/>
        </w:rPr>
        <w:t>General Principles</w:t>
      </w:r>
    </w:p>
    <w:p w14:paraId="21A71143" w14:textId="77777777" w:rsidR="00BB2A38" w:rsidRPr="00BB2A38" w:rsidRDefault="00BB2A38" w:rsidP="00BB2A38">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Before serious sanctions such as suspension or expulsion are considered, all normal channels of communication between the school and parents/guardians will be utilised. Communication may be verbal or in writing, depending on the circumstances.</w:t>
      </w:r>
    </w:p>
    <w:p w14:paraId="214DECC4" w14:textId="34C8E633" w:rsidR="00BB2A38" w:rsidRPr="00BB2A38" w:rsidRDefault="00BB2A38" w:rsidP="00BB2A38">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 xml:space="preserve">Suspension or expulsion is considered only in cases of </w:t>
      </w:r>
      <w:r w:rsidR="00EF26A9">
        <w:rPr>
          <w:rFonts w:ascii="Times New Roman" w:eastAsia="Times New Roman" w:hAnsi="Times New Roman" w:cs="Times New Roman"/>
          <w:b/>
          <w:bCs/>
          <w:kern w:val="0"/>
          <w:sz w:val="24"/>
          <w:szCs w:val="24"/>
          <w:lang w:eastAsia="en-IE"/>
          <w14:ligatures w14:val="none"/>
        </w:rPr>
        <w:t>serious</w:t>
      </w:r>
      <w:r w:rsidR="0063385F">
        <w:rPr>
          <w:rFonts w:ascii="Times New Roman" w:eastAsia="Times New Roman" w:hAnsi="Times New Roman" w:cs="Times New Roman"/>
          <w:b/>
          <w:bCs/>
          <w:kern w:val="0"/>
          <w:sz w:val="24"/>
          <w:szCs w:val="24"/>
          <w:lang w:eastAsia="en-IE"/>
          <w14:ligatures w14:val="none"/>
        </w:rPr>
        <w:t xml:space="preserve"> </w:t>
      </w:r>
      <w:r w:rsidR="00EF26A9">
        <w:rPr>
          <w:rFonts w:ascii="Times New Roman" w:eastAsia="Times New Roman" w:hAnsi="Times New Roman" w:cs="Times New Roman"/>
          <w:b/>
          <w:bCs/>
          <w:kern w:val="0"/>
          <w:sz w:val="24"/>
          <w:szCs w:val="24"/>
          <w:lang w:eastAsia="en-IE"/>
          <w14:ligatures w14:val="none"/>
        </w:rPr>
        <w:t xml:space="preserve">and </w:t>
      </w:r>
      <w:r w:rsidRPr="00BB2A38">
        <w:rPr>
          <w:rFonts w:ascii="Times New Roman" w:eastAsia="Times New Roman" w:hAnsi="Times New Roman" w:cs="Times New Roman"/>
          <w:b/>
          <w:bCs/>
          <w:kern w:val="0"/>
          <w:sz w:val="24"/>
          <w:szCs w:val="24"/>
          <w:lang w:eastAsia="en-IE"/>
          <w14:ligatures w14:val="none"/>
        </w:rPr>
        <w:t>repeated behaviours of concern</w:t>
      </w:r>
      <w:r w:rsidRPr="00BB2A38">
        <w:rPr>
          <w:rFonts w:ascii="Times New Roman" w:eastAsia="Times New Roman" w:hAnsi="Times New Roman" w:cs="Times New Roman"/>
          <w:kern w:val="0"/>
          <w:sz w:val="24"/>
          <w:szCs w:val="24"/>
          <w:lang w:eastAsia="en-IE"/>
          <w14:ligatures w14:val="none"/>
        </w:rPr>
        <w:t xml:space="preserve"> that pose a risk to the safety </w:t>
      </w:r>
      <w:r w:rsidR="00F50CEE">
        <w:rPr>
          <w:rFonts w:ascii="Times New Roman" w:eastAsia="Times New Roman" w:hAnsi="Times New Roman" w:cs="Times New Roman"/>
          <w:kern w:val="0"/>
          <w:sz w:val="24"/>
          <w:szCs w:val="24"/>
          <w:lang w:eastAsia="en-IE"/>
          <w14:ligatures w14:val="none"/>
        </w:rPr>
        <w:t xml:space="preserve">and wellbeing </w:t>
      </w:r>
      <w:r w:rsidRPr="00BB2A38">
        <w:rPr>
          <w:rFonts w:ascii="Times New Roman" w:eastAsia="Times New Roman" w:hAnsi="Times New Roman" w:cs="Times New Roman"/>
          <w:kern w:val="0"/>
          <w:sz w:val="24"/>
          <w:szCs w:val="24"/>
          <w:lang w:eastAsia="en-IE"/>
          <w14:ligatures w14:val="none"/>
        </w:rPr>
        <w:t xml:space="preserve">of students, staff, or the </w:t>
      </w:r>
      <w:r w:rsidR="00F50CEE">
        <w:rPr>
          <w:rFonts w:ascii="Times New Roman" w:eastAsia="Times New Roman" w:hAnsi="Times New Roman" w:cs="Times New Roman"/>
          <w:kern w:val="0"/>
          <w:sz w:val="24"/>
          <w:szCs w:val="24"/>
          <w:lang w:eastAsia="en-IE"/>
          <w14:ligatures w14:val="none"/>
        </w:rPr>
        <w:t xml:space="preserve">wider </w:t>
      </w:r>
      <w:r w:rsidRPr="00BB2A38">
        <w:rPr>
          <w:rFonts w:ascii="Times New Roman" w:eastAsia="Times New Roman" w:hAnsi="Times New Roman" w:cs="Times New Roman"/>
          <w:kern w:val="0"/>
          <w:sz w:val="24"/>
          <w:szCs w:val="24"/>
          <w:lang w:eastAsia="en-IE"/>
          <w14:ligatures w14:val="none"/>
        </w:rPr>
        <w:t xml:space="preserve">school </w:t>
      </w:r>
      <w:r w:rsidR="00F50CEE">
        <w:rPr>
          <w:rFonts w:ascii="Times New Roman" w:eastAsia="Times New Roman" w:hAnsi="Times New Roman" w:cs="Times New Roman"/>
          <w:kern w:val="0"/>
          <w:sz w:val="24"/>
          <w:szCs w:val="24"/>
          <w:lang w:eastAsia="en-IE"/>
          <w14:ligatures w14:val="none"/>
        </w:rPr>
        <w:t>communi</w:t>
      </w:r>
      <w:r w:rsidRPr="00BB2A38">
        <w:rPr>
          <w:rFonts w:ascii="Times New Roman" w:eastAsia="Times New Roman" w:hAnsi="Times New Roman" w:cs="Times New Roman"/>
          <w:kern w:val="0"/>
          <w:sz w:val="24"/>
          <w:szCs w:val="24"/>
          <w:lang w:eastAsia="en-IE"/>
          <w14:ligatures w14:val="none"/>
        </w:rPr>
        <w:t>t</w:t>
      </w:r>
      <w:r w:rsidR="00F50CEE">
        <w:rPr>
          <w:rFonts w:ascii="Times New Roman" w:eastAsia="Times New Roman" w:hAnsi="Times New Roman" w:cs="Times New Roman"/>
          <w:kern w:val="0"/>
          <w:sz w:val="24"/>
          <w:szCs w:val="24"/>
          <w:lang w:eastAsia="en-IE"/>
          <w14:ligatures w14:val="none"/>
        </w:rPr>
        <w:t>y</w:t>
      </w:r>
      <w:r w:rsidRPr="00BB2A38">
        <w:rPr>
          <w:rFonts w:ascii="Times New Roman" w:eastAsia="Times New Roman" w:hAnsi="Times New Roman" w:cs="Times New Roman"/>
          <w:kern w:val="0"/>
          <w:sz w:val="24"/>
          <w:szCs w:val="24"/>
          <w:lang w:eastAsia="en-IE"/>
          <w14:ligatures w14:val="none"/>
        </w:rPr>
        <w:t xml:space="preserve">. </w:t>
      </w:r>
      <w:r w:rsidR="00EF26A9">
        <w:rPr>
          <w:rFonts w:ascii="Times New Roman" w:eastAsia="Times New Roman" w:hAnsi="Times New Roman" w:cs="Times New Roman"/>
          <w:kern w:val="0"/>
          <w:sz w:val="24"/>
          <w:szCs w:val="24"/>
          <w:lang w:eastAsia="en-IE"/>
          <w14:ligatures w14:val="none"/>
        </w:rPr>
        <w:t>Serious behaviours of concern may include but are not limited to a</w:t>
      </w:r>
      <w:r w:rsidRPr="00BB2A38">
        <w:rPr>
          <w:rFonts w:ascii="Times New Roman" w:eastAsia="Times New Roman" w:hAnsi="Times New Roman" w:cs="Times New Roman"/>
          <w:kern w:val="0"/>
          <w:sz w:val="24"/>
          <w:szCs w:val="24"/>
          <w:lang w:eastAsia="en-IE"/>
          <w14:ligatures w14:val="none"/>
        </w:rPr>
        <w:t xml:space="preserve">ggressive, threatening, or </w:t>
      </w:r>
      <w:r w:rsidR="00EF26A9">
        <w:rPr>
          <w:rFonts w:ascii="Times New Roman" w:eastAsia="Times New Roman" w:hAnsi="Times New Roman" w:cs="Times New Roman"/>
          <w:kern w:val="0"/>
          <w:sz w:val="24"/>
          <w:szCs w:val="24"/>
          <w:lang w:eastAsia="en-IE"/>
          <w14:ligatures w14:val="none"/>
        </w:rPr>
        <w:t>harmful</w:t>
      </w:r>
      <w:r w:rsidRPr="00BB2A38">
        <w:rPr>
          <w:rFonts w:ascii="Times New Roman" w:eastAsia="Times New Roman" w:hAnsi="Times New Roman" w:cs="Times New Roman"/>
          <w:kern w:val="0"/>
          <w:sz w:val="24"/>
          <w:szCs w:val="24"/>
          <w:lang w:eastAsia="en-IE"/>
          <w14:ligatures w14:val="none"/>
        </w:rPr>
        <w:t xml:space="preserve"> behaviour towards staff or students</w:t>
      </w:r>
      <w:r w:rsidR="00EF26A9">
        <w:rPr>
          <w:rFonts w:ascii="Times New Roman" w:eastAsia="Times New Roman" w:hAnsi="Times New Roman" w:cs="Times New Roman"/>
          <w:kern w:val="0"/>
          <w:sz w:val="24"/>
          <w:szCs w:val="24"/>
          <w:lang w:eastAsia="en-IE"/>
          <w14:ligatures w14:val="none"/>
        </w:rPr>
        <w:t>.</w:t>
      </w:r>
      <w:r w:rsidRPr="00BB2A38">
        <w:rPr>
          <w:rFonts w:ascii="Times New Roman" w:eastAsia="Times New Roman" w:hAnsi="Times New Roman" w:cs="Times New Roman"/>
          <w:kern w:val="0"/>
          <w:sz w:val="24"/>
          <w:szCs w:val="24"/>
          <w:lang w:eastAsia="en-IE"/>
          <w14:ligatures w14:val="none"/>
        </w:rPr>
        <w:t xml:space="preserve"> </w:t>
      </w:r>
    </w:p>
    <w:p w14:paraId="4580E23C" w14:textId="77777777" w:rsidR="00BB2A38" w:rsidRPr="00BB2A38" w:rsidRDefault="00801023" w:rsidP="00BB2A38">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4FE5A55">
          <v:rect id="_x0000_i1036" style="width:0;height:1.5pt" o:hralign="center" o:hrstd="t" o:hr="t" fillcolor="#a0a0a0" stroked="f"/>
        </w:pict>
      </w:r>
    </w:p>
    <w:p w14:paraId="7C73F920" w14:textId="77777777" w:rsidR="00BB2A38" w:rsidRPr="00BB2A38" w:rsidRDefault="00BB2A38" w:rsidP="00BB2A3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BB2A38">
        <w:rPr>
          <w:rFonts w:ascii="Times New Roman" w:eastAsia="Times New Roman" w:hAnsi="Times New Roman" w:cs="Times New Roman"/>
          <w:b/>
          <w:bCs/>
          <w:kern w:val="0"/>
          <w:sz w:val="27"/>
          <w:szCs w:val="27"/>
          <w:lang w:eastAsia="en-IE"/>
          <w14:ligatures w14:val="none"/>
        </w:rPr>
        <w:t>Suspension</w:t>
      </w:r>
    </w:p>
    <w:p w14:paraId="08293EF5" w14:textId="77777777" w:rsidR="00BB2A38" w:rsidRPr="00BB2A38" w:rsidRDefault="00BB2A38" w:rsidP="00BB2A3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b/>
          <w:bCs/>
          <w:kern w:val="0"/>
          <w:sz w:val="24"/>
          <w:szCs w:val="24"/>
          <w:lang w:eastAsia="en-IE"/>
          <w14:ligatures w14:val="none"/>
        </w:rPr>
        <w:t>Early Communication</w:t>
      </w:r>
    </w:p>
    <w:p w14:paraId="3160FA12"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Parents/guardians will be invited to meet with school staff to discuss incidents of concern.</w:t>
      </w:r>
    </w:p>
    <w:p w14:paraId="70665FCD"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Normal supports and interventions will be reviewed prior to considering suspension.</w:t>
      </w:r>
    </w:p>
    <w:p w14:paraId="22761E74" w14:textId="77777777" w:rsidR="00BB2A38" w:rsidRPr="00BB2A38" w:rsidRDefault="00BB2A38" w:rsidP="00BB2A3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b/>
          <w:bCs/>
          <w:kern w:val="0"/>
          <w:sz w:val="24"/>
          <w:szCs w:val="24"/>
          <w:lang w:eastAsia="en-IE"/>
          <w14:ligatures w14:val="none"/>
        </w:rPr>
        <w:t>Decision to Suspend</w:t>
      </w:r>
    </w:p>
    <w:p w14:paraId="287B2009"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The principal may recommend suspension where serious behaviours continue despite support measures.</w:t>
      </w:r>
    </w:p>
    <w:p w14:paraId="1688AF39" w14:textId="1B0D87D5"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The decision will consider previous behaviour records, the context and pattern of behaviour, interventions used and their outcomes, and any relevant medical information.</w:t>
      </w:r>
    </w:p>
    <w:p w14:paraId="14B6C8CB"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lastRenderedPageBreak/>
        <w:t>Suspension will be implemented in accordance with Rules for National Schools and the Education (Welfare) Act 2000.</w:t>
      </w:r>
    </w:p>
    <w:p w14:paraId="4341D83B" w14:textId="77777777" w:rsidR="00BB2A38" w:rsidRPr="00BB2A38" w:rsidRDefault="00BB2A38" w:rsidP="00BB2A3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b/>
          <w:bCs/>
          <w:kern w:val="0"/>
          <w:sz w:val="24"/>
          <w:szCs w:val="24"/>
          <w:lang w:eastAsia="en-IE"/>
          <w14:ligatures w14:val="none"/>
        </w:rPr>
        <w:t>Immediate Suspension</w:t>
      </w:r>
    </w:p>
    <w:p w14:paraId="50112A05" w14:textId="7120B81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 xml:space="preserve">In cases where a student’s behaviour poses an immediate threat to the safety of pupils or staff, the Board may authorise the Chairperson or Principal to implement a suspension not exceeding </w:t>
      </w:r>
      <w:r w:rsidRPr="00BB2A38">
        <w:rPr>
          <w:rFonts w:ascii="Times New Roman" w:eastAsia="Times New Roman" w:hAnsi="Times New Roman" w:cs="Times New Roman"/>
          <w:b/>
          <w:bCs/>
          <w:kern w:val="0"/>
          <w:sz w:val="24"/>
          <w:szCs w:val="24"/>
          <w:lang w:eastAsia="en-IE"/>
          <w14:ligatures w14:val="none"/>
        </w:rPr>
        <w:t>three school days</w:t>
      </w:r>
      <w:r w:rsidRPr="00BB2A38">
        <w:rPr>
          <w:rFonts w:ascii="Times New Roman" w:eastAsia="Times New Roman" w:hAnsi="Times New Roman" w:cs="Times New Roman"/>
          <w:kern w:val="0"/>
          <w:sz w:val="24"/>
          <w:szCs w:val="24"/>
          <w:lang w:eastAsia="en-IE"/>
          <w14:ligatures w14:val="none"/>
        </w:rPr>
        <w:t>.</w:t>
      </w:r>
    </w:p>
    <w:p w14:paraId="3D85F2CF"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 xml:space="preserve">Suspension may be extended by a further </w:t>
      </w:r>
      <w:r w:rsidRPr="00BB2A38">
        <w:rPr>
          <w:rFonts w:ascii="Times New Roman" w:eastAsia="Times New Roman" w:hAnsi="Times New Roman" w:cs="Times New Roman"/>
          <w:b/>
          <w:bCs/>
          <w:kern w:val="0"/>
          <w:sz w:val="24"/>
          <w:szCs w:val="24"/>
          <w:lang w:eastAsia="en-IE"/>
          <w14:ligatures w14:val="none"/>
        </w:rPr>
        <w:t>two days</w:t>
      </w:r>
      <w:r w:rsidRPr="00BB2A38">
        <w:rPr>
          <w:rFonts w:ascii="Times New Roman" w:eastAsia="Times New Roman" w:hAnsi="Times New Roman" w:cs="Times New Roman"/>
          <w:kern w:val="0"/>
          <w:sz w:val="24"/>
          <w:szCs w:val="24"/>
          <w:lang w:eastAsia="en-IE"/>
          <w14:ligatures w14:val="none"/>
        </w:rPr>
        <w:t xml:space="preserve"> with consultation from the Chairperson of the Board, in exceptional circumstances to achieve a particular objective.</w:t>
      </w:r>
    </w:p>
    <w:p w14:paraId="56C0C5BE" w14:textId="77777777" w:rsidR="00BB2A38" w:rsidRPr="00BB2A38" w:rsidRDefault="00BB2A38" w:rsidP="00BB2A3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b/>
          <w:bCs/>
          <w:kern w:val="0"/>
          <w:sz w:val="24"/>
          <w:szCs w:val="24"/>
          <w:lang w:eastAsia="en-IE"/>
          <w14:ligatures w14:val="none"/>
        </w:rPr>
        <w:t>Extended Suspension</w:t>
      </w:r>
    </w:p>
    <w:p w14:paraId="3C6EDBFF" w14:textId="28FFA11C"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 xml:space="preserve">Suspensions longer than </w:t>
      </w:r>
      <w:r w:rsidR="00F50CEE">
        <w:rPr>
          <w:rFonts w:ascii="Times New Roman" w:eastAsia="Times New Roman" w:hAnsi="Times New Roman" w:cs="Times New Roman"/>
          <w:kern w:val="0"/>
          <w:sz w:val="24"/>
          <w:szCs w:val="24"/>
          <w:lang w:eastAsia="en-IE"/>
          <w14:ligatures w14:val="none"/>
        </w:rPr>
        <w:t>five</w:t>
      </w:r>
      <w:r w:rsidRPr="00BB2A38">
        <w:rPr>
          <w:rFonts w:ascii="Times New Roman" w:eastAsia="Times New Roman" w:hAnsi="Times New Roman" w:cs="Times New Roman"/>
          <w:kern w:val="0"/>
          <w:sz w:val="24"/>
          <w:szCs w:val="24"/>
          <w:lang w:eastAsia="en-IE"/>
          <w14:ligatures w14:val="none"/>
        </w:rPr>
        <w:t xml:space="preserve"> days require the </w:t>
      </w:r>
      <w:r w:rsidRPr="00BB2A38">
        <w:rPr>
          <w:rFonts w:ascii="Times New Roman" w:eastAsia="Times New Roman" w:hAnsi="Times New Roman" w:cs="Times New Roman"/>
          <w:b/>
          <w:bCs/>
          <w:kern w:val="0"/>
          <w:sz w:val="24"/>
          <w:szCs w:val="24"/>
          <w:lang w:eastAsia="en-IE"/>
          <w14:ligatures w14:val="none"/>
        </w:rPr>
        <w:t>Board of Management’s consideration and approval</w:t>
      </w:r>
      <w:r w:rsidRPr="00BB2A38">
        <w:rPr>
          <w:rFonts w:ascii="Times New Roman" w:eastAsia="Times New Roman" w:hAnsi="Times New Roman" w:cs="Times New Roman"/>
          <w:kern w:val="0"/>
          <w:sz w:val="24"/>
          <w:szCs w:val="24"/>
          <w:lang w:eastAsia="en-IE"/>
          <w14:ligatures w14:val="none"/>
        </w:rPr>
        <w:t>.</w:t>
      </w:r>
    </w:p>
    <w:p w14:paraId="03FA948A"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Parents/guardians will be invited to a meeting to discuss objectives, expected outcomes, and any necessary support for reintegration.</w:t>
      </w:r>
    </w:p>
    <w:p w14:paraId="3F212FE0"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If external professional supports are required for readmission, the suspension may be extended until these supports are in place. Referrals will be made with parental consent.</w:t>
      </w:r>
    </w:p>
    <w:p w14:paraId="7736719F" w14:textId="77777777" w:rsidR="00BB2A38" w:rsidRPr="00BB2A38" w:rsidRDefault="00BB2A38" w:rsidP="00BB2A3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b/>
          <w:bCs/>
          <w:kern w:val="0"/>
          <w:sz w:val="24"/>
          <w:szCs w:val="24"/>
          <w:lang w:eastAsia="en-IE"/>
          <w14:ligatures w14:val="none"/>
        </w:rPr>
        <w:t>Reinstatement</w:t>
      </w:r>
    </w:p>
    <w:p w14:paraId="7EB1EB60"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Parents/guardians may apply for reinstatement during or following a period of suspension.</w:t>
      </w:r>
    </w:p>
    <w:p w14:paraId="0A9FC394"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Reinstatement will consider any additional supports or resources needed by the school.</w:t>
      </w:r>
    </w:p>
    <w:p w14:paraId="2E1EC86D" w14:textId="77777777" w:rsidR="00BB2A38" w:rsidRPr="00BB2A38" w:rsidRDefault="00BB2A38" w:rsidP="00BB2A38">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The Principal and Behaviour Analyst will review the student’s existing behaviour plan and formally re-admit the student to class.</w:t>
      </w:r>
    </w:p>
    <w:p w14:paraId="6DFBD842" w14:textId="77777777" w:rsidR="00BB2A38" w:rsidRPr="00BB2A38" w:rsidRDefault="00801023" w:rsidP="00BB2A38">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1CDC34CA">
          <v:rect id="_x0000_i1037" style="width:0;height:1.5pt" o:hralign="center" o:hrstd="t" o:hr="t" fillcolor="#a0a0a0" stroked="f"/>
        </w:pict>
      </w:r>
    </w:p>
    <w:p w14:paraId="71A453EF" w14:textId="77777777" w:rsidR="00BB2A38" w:rsidRPr="00BB2A38" w:rsidRDefault="00BB2A38" w:rsidP="00BB2A3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BB2A38">
        <w:rPr>
          <w:rFonts w:ascii="Times New Roman" w:eastAsia="Times New Roman" w:hAnsi="Times New Roman" w:cs="Times New Roman"/>
          <w:b/>
          <w:bCs/>
          <w:kern w:val="0"/>
          <w:sz w:val="27"/>
          <w:szCs w:val="27"/>
          <w:lang w:eastAsia="en-IE"/>
          <w14:ligatures w14:val="none"/>
        </w:rPr>
        <w:t>Expulsion</w:t>
      </w:r>
    </w:p>
    <w:p w14:paraId="4834F0AF" w14:textId="77777777" w:rsidR="00BB2A38" w:rsidRPr="00BB2A38" w:rsidRDefault="00BB2A38" w:rsidP="00BB2A38">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Expulsion may be considered only in extreme cases, in accordance with the Rules for National Schools and the Education (Welfare) Act 2000.</w:t>
      </w:r>
    </w:p>
    <w:p w14:paraId="320242F7" w14:textId="77777777" w:rsidR="00BB2A38" w:rsidRPr="00BB2A38" w:rsidRDefault="00BB2A38" w:rsidP="00BB2A38">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b/>
          <w:bCs/>
          <w:kern w:val="0"/>
          <w:sz w:val="24"/>
          <w:szCs w:val="24"/>
          <w:lang w:eastAsia="en-IE"/>
          <w14:ligatures w14:val="none"/>
        </w:rPr>
        <w:t>Procedures for Expulsion</w:t>
      </w:r>
      <w:r w:rsidRPr="00BB2A38">
        <w:rPr>
          <w:rFonts w:ascii="Times New Roman" w:eastAsia="Times New Roman" w:hAnsi="Times New Roman" w:cs="Times New Roman"/>
          <w:kern w:val="0"/>
          <w:sz w:val="24"/>
          <w:szCs w:val="24"/>
          <w:lang w:eastAsia="en-IE"/>
          <w14:ligatures w14:val="none"/>
        </w:rPr>
        <w:t>:</w:t>
      </w:r>
    </w:p>
    <w:p w14:paraId="1BCFCBF5" w14:textId="77777777" w:rsidR="00BB2A38" w:rsidRPr="00BB2A38" w:rsidRDefault="00BB2A38" w:rsidP="00BB2A3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A detailed investigation conducted by the principal.</w:t>
      </w:r>
    </w:p>
    <w:p w14:paraId="0DD041C3" w14:textId="77777777" w:rsidR="00BB2A38" w:rsidRPr="00BB2A38" w:rsidRDefault="00BB2A38" w:rsidP="00BB2A3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The principal makes a recommendation to expel to the Board of Management.</w:t>
      </w:r>
    </w:p>
    <w:p w14:paraId="09777B75" w14:textId="77777777" w:rsidR="00BB2A38" w:rsidRPr="00BB2A38" w:rsidRDefault="00BB2A38" w:rsidP="00BB2A3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The Board considers the recommendation and holds a hearing with parents/guardians and relevant staff.</w:t>
      </w:r>
    </w:p>
    <w:p w14:paraId="47C7F206" w14:textId="77777777" w:rsidR="00BB2A38" w:rsidRDefault="00BB2A38" w:rsidP="00BB2A3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The Board deliberates and makes a decision regarding expulsion.</w:t>
      </w:r>
    </w:p>
    <w:p w14:paraId="05303F81" w14:textId="1022D2F2" w:rsidR="005B122C" w:rsidRPr="00BB2A38" w:rsidRDefault="005B122C" w:rsidP="005B122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T</w:t>
      </w:r>
      <w:r w:rsidRPr="00BB2A38">
        <w:rPr>
          <w:rFonts w:ascii="Times New Roman" w:eastAsia="Times New Roman" w:hAnsi="Times New Roman" w:cs="Times New Roman"/>
          <w:kern w:val="0"/>
          <w:sz w:val="24"/>
          <w:szCs w:val="24"/>
          <w:lang w:eastAsia="en-IE"/>
          <w14:ligatures w14:val="none"/>
        </w:rPr>
        <w:t xml:space="preserve">he school will notify the </w:t>
      </w:r>
      <w:r>
        <w:rPr>
          <w:rFonts w:ascii="Times New Roman" w:eastAsia="Times New Roman" w:hAnsi="Times New Roman" w:cs="Times New Roman"/>
          <w:kern w:val="0"/>
          <w:sz w:val="24"/>
          <w:szCs w:val="24"/>
          <w:lang w:eastAsia="en-IE"/>
          <w14:ligatures w14:val="none"/>
        </w:rPr>
        <w:t>l</w:t>
      </w:r>
      <w:r w:rsidRPr="00BB2A38">
        <w:rPr>
          <w:rFonts w:ascii="Times New Roman" w:eastAsia="Times New Roman" w:hAnsi="Times New Roman" w:cs="Times New Roman"/>
          <w:kern w:val="0"/>
          <w:sz w:val="24"/>
          <w:szCs w:val="24"/>
          <w:lang w:eastAsia="en-IE"/>
          <w14:ligatures w14:val="none"/>
        </w:rPr>
        <w:t>ocal Education Welfare Officer in accordance with Section 24 of the Education (Welfare) Act.</w:t>
      </w:r>
    </w:p>
    <w:p w14:paraId="00673CAD" w14:textId="77777777" w:rsidR="00BB2A38" w:rsidRDefault="00BB2A38" w:rsidP="00BB2A3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The Board confirms the decision to expel, in writing, to parents/guardians.</w:t>
      </w:r>
    </w:p>
    <w:p w14:paraId="366A480B" w14:textId="637D944F" w:rsidR="005B122C" w:rsidRPr="00BB2A38" w:rsidRDefault="005B122C" w:rsidP="005B122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B2A38">
        <w:rPr>
          <w:rFonts w:ascii="Times New Roman" w:eastAsia="Times New Roman" w:hAnsi="Times New Roman" w:cs="Times New Roman"/>
          <w:kern w:val="0"/>
          <w:sz w:val="24"/>
          <w:szCs w:val="24"/>
          <w:lang w:eastAsia="en-IE"/>
          <w14:ligatures w14:val="none"/>
        </w:rPr>
        <w:t xml:space="preserve">Parents/guardians will be informed in writing of their right to appeal under Section 29 of the Education (Welfare) Act 1998 </w:t>
      </w:r>
    </w:p>
    <w:p w14:paraId="1A15DDA7" w14:textId="66593477" w:rsidR="005B122C" w:rsidRDefault="00801023" w:rsidP="00F50CEE">
      <w:pPr>
        <w:spacing w:before="100" w:beforeAutospacing="1" w:after="100" w:afterAutospacing="1" w:line="240" w:lineRule="auto"/>
        <w:outlineLvl w:val="1"/>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54F859F1">
          <v:rect id="_x0000_i1038" style="width:0;height:1.5pt" o:hralign="center" o:hrstd="t" o:hr="t" fillcolor="#a0a0a0" stroked="f"/>
        </w:pict>
      </w:r>
    </w:p>
    <w:p w14:paraId="660B74A4" w14:textId="77777777" w:rsidR="004835CA" w:rsidRDefault="004835CA" w:rsidP="00F50CE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p>
    <w:p w14:paraId="6660C3CC" w14:textId="77777777" w:rsidR="000C0529" w:rsidRDefault="000C0529" w:rsidP="00F50CE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p>
    <w:p w14:paraId="161432AE" w14:textId="63FB80A5" w:rsidR="00F50CEE" w:rsidRPr="00F50CEE" w:rsidRDefault="00EF26A9" w:rsidP="00F50CE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b/>
          <w:bCs/>
          <w:kern w:val="0"/>
          <w:sz w:val="36"/>
          <w:szCs w:val="36"/>
          <w:lang w:eastAsia="en-IE"/>
          <w14:ligatures w14:val="none"/>
        </w:rPr>
        <w:t>7</w:t>
      </w:r>
      <w:r w:rsidR="00F50CEE" w:rsidRPr="00F50CEE">
        <w:rPr>
          <w:rFonts w:ascii="Times New Roman" w:eastAsia="Times New Roman" w:hAnsi="Times New Roman" w:cs="Times New Roman"/>
          <w:b/>
          <w:bCs/>
          <w:kern w:val="0"/>
          <w:sz w:val="36"/>
          <w:szCs w:val="36"/>
          <w:lang w:eastAsia="en-IE"/>
          <w14:ligatures w14:val="none"/>
        </w:rPr>
        <w:t>. Appeals</w:t>
      </w:r>
    </w:p>
    <w:p w14:paraId="1FE9024C"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 xml:space="preserve">In accordance with </w:t>
      </w:r>
      <w:r w:rsidRPr="00F50CEE">
        <w:rPr>
          <w:rFonts w:ascii="Times New Roman" w:eastAsia="Times New Roman" w:hAnsi="Times New Roman" w:cs="Times New Roman"/>
          <w:b/>
          <w:bCs/>
          <w:kern w:val="0"/>
          <w:sz w:val="24"/>
          <w:szCs w:val="24"/>
          <w:lang w:eastAsia="en-IE"/>
          <w14:ligatures w14:val="none"/>
        </w:rPr>
        <w:t>Section 29 of the Education Act 1998</w:t>
      </w:r>
      <w:r w:rsidRPr="00F50CEE">
        <w:rPr>
          <w:rFonts w:ascii="Times New Roman" w:eastAsia="Times New Roman" w:hAnsi="Times New Roman" w:cs="Times New Roman"/>
          <w:kern w:val="0"/>
          <w:sz w:val="24"/>
          <w:szCs w:val="24"/>
          <w:lang w:eastAsia="en-IE"/>
          <w14:ligatures w14:val="none"/>
        </w:rPr>
        <w:t>, parents/guardians are entitled to appeal certain decisions of the Board of Management to the Secretary General of the Department of Education.</w:t>
      </w:r>
    </w:p>
    <w:p w14:paraId="4909E338" w14:textId="087A15BF"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An</w:t>
      </w:r>
      <w:r w:rsidR="004835CA">
        <w:rPr>
          <w:rFonts w:ascii="Times New Roman" w:eastAsia="Times New Roman" w:hAnsi="Times New Roman" w:cs="Times New Roman"/>
          <w:kern w:val="0"/>
          <w:sz w:val="24"/>
          <w:szCs w:val="24"/>
          <w:lang w:eastAsia="en-IE"/>
          <w14:ligatures w14:val="none"/>
        </w:rPr>
        <w:t xml:space="preserve"> </w:t>
      </w:r>
      <w:r w:rsidRPr="00F50CEE">
        <w:rPr>
          <w:rFonts w:ascii="Times New Roman" w:eastAsia="Times New Roman" w:hAnsi="Times New Roman" w:cs="Times New Roman"/>
          <w:kern w:val="0"/>
          <w:sz w:val="24"/>
          <w:szCs w:val="24"/>
          <w:lang w:eastAsia="en-IE"/>
          <w14:ligatures w14:val="none"/>
        </w:rPr>
        <w:t>appeal may be made in respect of:</w:t>
      </w:r>
    </w:p>
    <w:p w14:paraId="1B5EAB5F" w14:textId="52E7074E" w:rsidR="00F50CEE" w:rsidRPr="00F50CEE" w:rsidRDefault="00F50CEE" w:rsidP="00F50CE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 xml:space="preserve">Permanent exclusion (expulsion) from the </w:t>
      </w:r>
      <w:r w:rsidR="00667898" w:rsidRPr="00F50CEE">
        <w:rPr>
          <w:rFonts w:ascii="Times New Roman" w:eastAsia="Times New Roman" w:hAnsi="Times New Roman" w:cs="Times New Roman"/>
          <w:kern w:val="0"/>
          <w:sz w:val="24"/>
          <w:szCs w:val="24"/>
          <w:lang w:eastAsia="en-IE"/>
          <w14:ligatures w14:val="none"/>
        </w:rPr>
        <w:t>school.</w:t>
      </w:r>
    </w:p>
    <w:p w14:paraId="19E10EB1" w14:textId="77777777" w:rsidR="00F50CEE" w:rsidRPr="00F50CEE" w:rsidRDefault="00F50CEE" w:rsidP="00F50CE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Suspension where the cumulative period of suspension reaches 20 school days or more in any one school year.</w:t>
      </w:r>
    </w:p>
    <w:p w14:paraId="69FD5219"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Appeals must generally be lodged within 42 calendar days from the date on which the decision of the school was formally notified to the parent/guardian.</w:t>
      </w:r>
    </w:p>
    <w:p w14:paraId="364372F5"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Where a decision to suspend or expel a student has been made, parents/guardians will be informed in writing of:</w:t>
      </w:r>
    </w:p>
    <w:p w14:paraId="549DEDBB" w14:textId="7BF463E2" w:rsidR="00F50CEE" w:rsidRPr="00F50CEE" w:rsidRDefault="00F50CEE" w:rsidP="00F50CEE">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 xml:space="preserve">The decision and the reasons for </w:t>
      </w:r>
      <w:r w:rsidR="00667898" w:rsidRPr="00F50CEE">
        <w:rPr>
          <w:rFonts w:ascii="Times New Roman" w:eastAsia="Times New Roman" w:hAnsi="Times New Roman" w:cs="Times New Roman"/>
          <w:kern w:val="0"/>
          <w:sz w:val="24"/>
          <w:szCs w:val="24"/>
          <w:lang w:eastAsia="en-IE"/>
          <w14:ligatures w14:val="none"/>
        </w:rPr>
        <w:t>it.</w:t>
      </w:r>
    </w:p>
    <w:p w14:paraId="49B5F8C6" w14:textId="13041DCD" w:rsidR="00F50CEE" w:rsidRPr="00F50CEE" w:rsidRDefault="00F50CEE" w:rsidP="00F50CEE">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 xml:space="preserve">Their entitlement to appeal under Section 29 of the Education Act </w:t>
      </w:r>
      <w:r w:rsidR="002E5699" w:rsidRPr="00F50CEE">
        <w:rPr>
          <w:rFonts w:ascii="Times New Roman" w:eastAsia="Times New Roman" w:hAnsi="Times New Roman" w:cs="Times New Roman"/>
          <w:kern w:val="0"/>
          <w:sz w:val="24"/>
          <w:szCs w:val="24"/>
          <w:lang w:eastAsia="en-IE"/>
          <w14:ligatures w14:val="none"/>
        </w:rPr>
        <w:t>1998.</w:t>
      </w:r>
    </w:p>
    <w:p w14:paraId="65159599" w14:textId="77777777" w:rsidR="00F50CEE" w:rsidRPr="00F50CEE" w:rsidRDefault="00F50CEE" w:rsidP="00F50CEE">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The procedures and timeframe for lodging an appeal.</w:t>
      </w:r>
    </w:p>
    <w:p w14:paraId="08190E57"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The school will provide relevant information and documentation to support parents/guardians in accessing the appeals process, in line with current Department of Education guidance.</w:t>
      </w:r>
    </w:p>
    <w:p w14:paraId="4447C778" w14:textId="77777777" w:rsidR="00F50CEE" w:rsidRPr="00F50CEE" w:rsidRDefault="00801023" w:rsidP="00F50CEE">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6469DC04">
          <v:rect id="_x0000_i1039" style="width:0;height:1.5pt" o:hralign="center" o:hrstd="t" o:hr="t" fillcolor="#a0a0a0" stroked="f"/>
        </w:pict>
      </w:r>
    </w:p>
    <w:p w14:paraId="10BC1259" w14:textId="08F6179E" w:rsidR="00F50CEE" w:rsidRPr="00F50CEE" w:rsidRDefault="00EF26A9" w:rsidP="00F50CE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b/>
          <w:bCs/>
          <w:kern w:val="0"/>
          <w:sz w:val="36"/>
          <w:szCs w:val="36"/>
          <w:lang w:eastAsia="en-IE"/>
          <w14:ligatures w14:val="none"/>
        </w:rPr>
        <w:t>8</w:t>
      </w:r>
      <w:r w:rsidR="00F50CEE" w:rsidRPr="00F50CEE">
        <w:rPr>
          <w:rFonts w:ascii="Times New Roman" w:eastAsia="Times New Roman" w:hAnsi="Times New Roman" w:cs="Times New Roman"/>
          <w:b/>
          <w:bCs/>
          <w:kern w:val="0"/>
          <w:sz w:val="36"/>
          <w:szCs w:val="36"/>
          <w:lang w:eastAsia="en-IE"/>
          <w14:ligatures w14:val="none"/>
        </w:rPr>
        <w:t>. Limitations</w:t>
      </w:r>
    </w:p>
    <w:p w14:paraId="1A18AC50"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This Code of Behaviour is intended to provide a clear and structured framework to guide students, staff, and parents/guardians in promoting positive behaviour and addressing behaviours of concern.</w:t>
      </w:r>
    </w:p>
    <w:p w14:paraId="3F973395"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It is not possible to anticipate or list every situation that may arise, nor to outline every possible strategy that may be used. Each situation will be considered on an individual basis, taking into account:</w:t>
      </w:r>
    </w:p>
    <w:p w14:paraId="26A2AFA6" w14:textId="0A73924D" w:rsidR="00F50CEE" w:rsidRPr="00F50CEE" w:rsidRDefault="00F50CEE" w:rsidP="00F50CE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 xml:space="preserve">The student’s age and developmental </w:t>
      </w:r>
      <w:r w:rsidR="002E5699" w:rsidRPr="00F50CEE">
        <w:rPr>
          <w:rFonts w:ascii="Times New Roman" w:eastAsia="Times New Roman" w:hAnsi="Times New Roman" w:cs="Times New Roman"/>
          <w:kern w:val="0"/>
          <w:sz w:val="24"/>
          <w:szCs w:val="24"/>
          <w:lang w:eastAsia="en-IE"/>
          <w14:ligatures w14:val="none"/>
        </w:rPr>
        <w:t>stage.</w:t>
      </w:r>
    </w:p>
    <w:p w14:paraId="4A3948F3" w14:textId="01E673ED" w:rsidR="00F50CEE" w:rsidRPr="00F50CEE" w:rsidRDefault="00F50CEE" w:rsidP="00F50CE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 xml:space="preserve">Individual needs and </w:t>
      </w:r>
      <w:r w:rsidR="002E5699" w:rsidRPr="00F50CEE">
        <w:rPr>
          <w:rFonts w:ascii="Times New Roman" w:eastAsia="Times New Roman" w:hAnsi="Times New Roman" w:cs="Times New Roman"/>
          <w:kern w:val="0"/>
          <w:sz w:val="24"/>
          <w:szCs w:val="24"/>
          <w:lang w:eastAsia="en-IE"/>
          <w14:ligatures w14:val="none"/>
        </w:rPr>
        <w:t>circumstances.</w:t>
      </w:r>
    </w:p>
    <w:p w14:paraId="12B05D5C" w14:textId="12F86FF3" w:rsidR="00F50CEE" w:rsidRPr="00F50CEE" w:rsidRDefault="00F50CEE" w:rsidP="00F50CE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 xml:space="preserve">The safety and wellbeing of all members of the school </w:t>
      </w:r>
      <w:r w:rsidR="002E5699" w:rsidRPr="00F50CEE">
        <w:rPr>
          <w:rFonts w:ascii="Times New Roman" w:eastAsia="Times New Roman" w:hAnsi="Times New Roman" w:cs="Times New Roman"/>
          <w:kern w:val="0"/>
          <w:sz w:val="24"/>
          <w:szCs w:val="24"/>
          <w:lang w:eastAsia="en-IE"/>
          <w14:ligatures w14:val="none"/>
        </w:rPr>
        <w:t>community.</w:t>
      </w:r>
    </w:p>
    <w:p w14:paraId="12FA460D" w14:textId="77777777" w:rsidR="00F50CEE" w:rsidRPr="00F50CEE" w:rsidRDefault="00F50CEE" w:rsidP="00F50CE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The school’s duty of care and statutory obligations.</w:t>
      </w:r>
    </w:p>
    <w:p w14:paraId="265E19F8"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Professional judgement will be exercised at all times in the application of this policy.</w:t>
      </w:r>
    </w:p>
    <w:p w14:paraId="0317103F" w14:textId="77777777" w:rsidR="00F50CEE" w:rsidRPr="00F50CEE" w:rsidRDefault="00801023" w:rsidP="00F50CEE">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C2A83EF">
          <v:rect id="_x0000_i1040" style="width:0;height:1.5pt" o:hralign="center" o:hrstd="t" o:hr="t" fillcolor="#a0a0a0" stroked="f"/>
        </w:pict>
      </w:r>
    </w:p>
    <w:p w14:paraId="52CC6CCA" w14:textId="77777777" w:rsidR="005B122C" w:rsidRDefault="005B122C" w:rsidP="00F50CE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p>
    <w:p w14:paraId="26D6E980" w14:textId="3E31998C" w:rsidR="00F50CEE" w:rsidRPr="00F50CEE" w:rsidRDefault="00EF26A9" w:rsidP="00F50CE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b/>
          <w:bCs/>
          <w:kern w:val="0"/>
          <w:sz w:val="36"/>
          <w:szCs w:val="36"/>
          <w:lang w:eastAsia="en-IE"/>
          <w14:ligatures w14:val="none"/>
        </w:rPr>
        <w:t>9</w:t>
      </w:r>
      <w:r w:rsidR="00F50CEE" w:rsidRPr="00F50CEE">
        <w:rPr>
          <w:rFonts w:ascii="Times New Roman" w:eastAsia="Times New Roman" w:hAnsi="Times New Roman" w:cs="Times New Roman"/>
          <w:b/>
          <w:bCs/>
          <w:kern w:val="0"/>
          <w:sz w:val="36"/>
          <w:szCs w:val="36"/>
          <w:lang w:eastAsia="en-IE"/>
          <w14:ligatures w14:val="none"/>
        </w:rPr>
        <w:t>. Policy Review</w:t>
      </w:r>
    </w:p>
    <w:p w14:paraId="1DC89837"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The Board of Management acknowledges that this Code of Behaviour must remain a living document.</w:t>
      </w:r>
    </w:p>
    <w:p w14:paraId="33842FC0"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This policy will be:</w:t>
      </w:r>
    </w:p>
    <w:p w14:paraId="7128B44F" w14:textId="666DF300" w:rsidR="00F50CEE" w:rsidRPr="00F50CEE" w:rsidRDefault="00F50CEE" w:rsidP="00F50CE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 xml:space="preserve">Reviewed at regular intervals, not less than once every three </w:t>
      </w:r>
      <w:r w:rsidR="002E5699" w:rsidRPr="00F50CEE">
        <w:rPr>
          <w:rFonts w:ascii="Times New Roman" w:eastAsia="Times New Roman" w:hAnsi="Times New Roman" w:cs="Times New Roman"/>
          <w:kern w:val="0"/>
          <w:sz w:val="24"/>
          <w:szCs w:val="24"/>
          <w:lang w:eastAsia="en-IE"/>
          <w14:ligatures w14:val="none"/>
        </w:rPr>
        <w:t>years.</w:t>
      </w:r>
    </w:p>
    <w:p w14:paraId="419A398E" w14:textId="416334C1" w:rsidR="00F50CEE" w:rsidRPr="00F50CEE" w:rsidRDefault="00F50CEE" w:rsidP="00F50CE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 xml:space="preserve">Reviewed earlier if required due to changes in legislation, Department of Education circulars, or emerging best </w:t>
      </w:r>
      <w:r w:rsidR="002E5699" w:rsidRPr="00F50CEE">
        <w:rPr>
          <w:rFonts w:ascii="Times New Roman" w:eastAsia="Times New Roman" w:hAnsi="Times New Roman" w:cs="Times New Roman"/>
          <w:kern w:val="0"/>
          <w:sz w:val="24"/>
          <w:szCs w:val="24"/>
          <w:lang w:eastAsia="en-IE"/>
          <w14:ligatures w14:val="none"/>
        </w:rPr>
        <w:t>practice.</w:t>
      </w:r>
    </w:p>
    <w:p w14:paraId="549EC3FE" w14:textId="77777777" w:rsidR="00F50CEE" w:rsidRPr="00F50CEE" w:rsidRDefault="00F50CEE" w:rsidP="00F50CEE">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Evaluated on an ongoing basis to ensure continued relevance, effectiveness, and alignment with current educational guidance.</w:t>
      </w:r>
    </w:p>
    <w:p w14:paraId="69D1C515" w14:textId="77777777" w:rsidR="00F50CEE" w:rsidRPr="00F50CEE" w:rsidRDefault="00F50CEE" w:rsidP="00F50CE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F50CEE">
        <w:rPr>
          <w:rFonts w:ascii="Times New Roman" w:eastAsia="Times New Roman" w:hAnsi="Times New Roman" w:cs="Times New Roman"/>
          <w:kern w:val="0"/>
          <w:sz w:val="24"/>
          <w:szCs w:val="24"/>
          <w:lang w:eastAsia="en-IE"/>
          <w14:ligatures w14:val="none"/>
        </w:rPr>
        <w:t>Any amendments will be communicated to staff and parents/guardians following ratification by the Board of Management.</w:t>
      </w:r>
    </w:p>
    <w:p w14:paraId="2E665B0F" w14:textId="77777777" w:rsidR="0086088E" w:rsidRDefault="0086088E" w:rsidP="0086088E">
      <w:pPr>
        <w:spacing w:line="360" w:lineRule="auto"/>
        <w:jc w:val="both"/>
        <w:rPr>
          <w:rFonts w:ascii="Times New Roman" w:hAnsi="Times New Roman" w:cs="Times New Roman"/>
          <w:b/>
          <w:bCs/>
          <w:sz w:val="24"/>
          <w:szCs w:val="24"/>
        </w:rPr>
      </w:pPr>
    </w:p>
    <w:p w14:paraId="0277C6DD" w14:textId="4A276CFE" w:rsidR="0086088E" w:rsidRPr="00EF26A9" w:rsidRDefault="0086088E" w:rsidP="0086088E">
      <w:pPr>
        <w:spacing w:line="360" w:lineRule="auto"/>
        <w:jc w:val="both"/>
        <w:rPr>
          <w:rFonts w:ascii="Times New Roman" w:hAnsi="Times New Roman" w:cs="Times New Roman"/>
          <w:b/>
          <w:bCs/>
          <w:sz w:val="28"/>
          <w:szCs w:val="28"/>
        </w:rPr>
      </w:pPr>
      <w:r w:rsidRPr="00EF26A9">
        <w:rPr>
          <w:rFonts w:ascii="Times New Roman" w:hAnsi="Times New Roman" w:cs="Times New Roman"/>
          <w:b/>
          <w:bCs/>
          <w:sz w:val="28"/>
          <w:szCs w:val="28"/>
        </w:rPr>
        <w:t xml:space="preserve">Ratified by the Board of Management on: </w:t>
      </w:r>
      <w:r w:rsidR="00DA519E">
        <w:rPr>
          <w:rFonts w:ascii="Times New Roman" w:hAnsi="Times New Roman" w:cs="Times New Roman"/>
          <w:b/>
          <w:bCs/>
          <w:sz w:val="28"/>
          <w:szCs w:val="28"/>
        </w:rPr>
        <w:t>March 16</w:t>
      </w:r>
      <w:r w:rsidR="00DA519E" w:rsidRPr="00DA519E">
        <w:rPr>
          <w:rFonts w:ascii="Times New Roman" w:hAnsi="Times New Roman" w:cs="Times New Roman"/>
          <w:b/>
          <w:bCs/>
          <w:sz w:val="28"/>
          <w:szCs w:val="28"/>
          <w:vertAlign w:val="superscript"/>
        </w:rPr>
        <w:t>th</w:t>
      </w:r>
      <w:proofErr w:type="gramStart"/>
      <w:r w:rsidR="00DA519E">
        <w:rPr>
          <w:rFonts w:ascii="Times New Roman" w:hAnsi="Times New Roman" w:cs="Times New Roman"/>
          <w:b/>
          <w:bCs/>
          <w:sz w:val="28"/>
          <w:szCs w:val="28"/>
        </w:rPr>
        <w:t xml:space="preserve"> 2026</w:t>
      </w:r>
      <w:proofErr w:type="gramEnd"/>
    </w:p>
    <w:p w14:paraId="4814C528" w14:textId="77777777" w:rsidR="0086088E" w:rsidRPr="0086088E" w:rsidRDefault="0086088E" w:rsidP="0086088E">
      <w:pPr>
        <w:jc w:val="both"/>
        <w:rPr>
          <w:rFonts w:ascii="Times New Roman" w:hAnsi="Times New Roman" w:cs="Times New Roman"/>
          <w:sz w:val="24"/>
          <w:szCs w:val="24"/>
        </w:rPr>
      </w:pPr>
      <w:r w:rsidRPr="0086088E">
        <w:rPr>
          <w:rFonts w:ascii="Times New Roman" w:hAnsi="Times New Roman" w:cs="Times New Roman"/>
          <w:b/>
          <w:sz w:val="24"/>
          <w:szCs w:val="24"/>
        </w:rPr>
        <w:t>Signed:</w:t>
      </w:r>
      <w:r w:rsidRPr="0086088E">
        <w:rPr>
          <w:rFonts w:ascii="Times New Roman" w:hAnsi="Times New Roman" w:cs="Times New Roman"/>
          <w:sz w:val="24"/>
          <w:szCs w:val="24"/>
        </w:rPr>
        <w:t xml:space="preserve"> ______________________________</w:t>
      </w:r>
    </w:p>
    <w:p w14:paraId="5FDC6433" w14:textId="77777777" w:rsidR="0086088E" w:rsidRPr="0086088E" w:rsidRDefault="0086088E" w:rsidP="0086088E">
      <w:pPr>
        <w:spacing w:line="100" w:lineRule="atLeast"/>
        <w:jc w:val="both"/>
        <w:rPr>
          <w:rFonts w:ascii="Times New Roman" w:hAnsi="Times New Roman" w:cs="Times New Roman"/>
          <w:sz w:val="24"/>
          <w:szCs w:val="24"/>
        </w:rPr>
      </w:pPr>
      <w:r w:rsidRPr="0086088E">
        <w:rPr>
          <w:rFonts w:ascii="Times New Roman" w:hAnsi="Times New Roman" w:cs="Times New Roman"/>
          <w:sz w:val="24"/>
          <w:szCs w:val="24"/>
        </w:rPr>
        <w:t xml:space="preserve">             Pat Mc Kenna, Chairperson</w:t>
      </w:r>
    </w:p>
    <w:p w14:paraId="24FCF31D" w14:textId="77777777" w:rsidR="0086088E" w:rsidRPr="0086088E" w:rsidRDefault="0086088E" w:rsidP="0086088E">
      <w:pPr>
        <w:spacing w:line="100" w:lineRule="atLeast"/>
        <w:jc w:val="both"/>
        <w:rPr>
          <w:rFonts w:ascii="Times New Roman" w:hAnsi="Times New Roman" w:cs="Times New Roman"/>
          <w:sz w:val="24"/>
          <w:szCs w:val="24"/>
        </w:rPr>
      </w:pPr>
      <w:r w:rsidRPr="0086088E">
        <w:rPr>
          <w:rFonts w:ascii="Times New Roman" w:hAnsi="Times New Roman" w:cs="Times New Roman"/>
          <w:sz w:val="24"/>
          <w:szCs w:val="24"/>
        </w:rPr>
        <w:t xml:space="preserve">             Board of Management, ABACAS Kilbarrack Special School</w:t>
      </w:r>
    </w:p>
    <w:p w14:paraId="1707594F" w14:textId="790B170E" w:rsidR="0086088E" w:rsidRPr="0086088E" w:rsidRDefault="0086088E" w:rsidP="0086088E">
      <w:pPr>
        <w:jc w:val="both"/>
        <w:rPr>
          <w:rFonts w:ascii="Times New Roman" w:hAnsi="Times New Roman" w:cs="Times New Roman"/>
          <w:sz w:val="24"/>
          <w:szCs w:val="24"/>
        </w:rPr>
      </w:pPr>
      <w:r w:rsidRPr="0086088E">
        <w:rPr>
          <w:rFonts w:ascii="Times New Roman" w:hAnsi="Times New Roman" w:cs="Times New Roman"/>
          <w:b/>
          <w:sz w:val="24"/>
          <w:szCs w:val="24"/>
        </w:rPr>
        <w:t>Signed:</w:t>
      </w:r>
      <w:r w:rsidRPr="0086088E">
        <w:rPr>
          <w:rFonts w:ascii="Times New Roman" w:hAnsi="Times New Roman" w:cs="Times New Roman"/>
          <w:sz w:val="24"/>
          <w:szCs w:val="24"/>
        </w:rPr>
        <w:t xml:space="preserve"> </w:t>
      </w:r>
      <w:r w:rsidR="00DA519E">
        <w:rPr>
          <w:rFonts w:ascii="Times New Roman" w:hAnsi="Times New Roman" w:cs="Times New Roman"/>
          <w:noProof/>
          <w:sz w:val="24"/>
          <w:szCs w:val="24"/>
        </w:rPr>
        <w:drawing>
          <wp:inline distT="0" distB="0" distL="0" distR="0" wp14:anchorId="3980689A" wp14:editId="53DAD5E7">
            <wp:extent cx="1257300" cy="571500"/>
            <wp:effectExtent l="0" t="0" r="0" b="0"/>
            <wp:docPr id="420795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95245" name="Picture 420795245"/>
                    <pic:cNvPicPr/>
                  </pic:nvPicPr>
                  <pic:blipFill>
                    <a:blip r:embed="rId7">
                      <a:extLst>
                        <a:ext uri="{28A0092B-C50C-407E-A947-70E740481C1C}">
                          <a14:useLocalDpi xmlns:a14="http://schemas.microsoft.com/office/drawing/2010/main" val="0"/>
                        </a:ext>
                      </a:extLst>
                    </a:blip>
                    <a:stretch>
                      <a:fillRect/>
                    </a:stretch>
                  </pic:blipFill>
                  <pic:spPr>
                    <a:xfrm>
                      <a:off x="0" y="0"/>
                      <a:ext cx="1257300" cy="571500"/>
                    </a:xfrm>
                    <a:prstGeom prst="rect">
                      <a:avLst/>
                    </a:prstGeom>
                  </pic:spPr>
                </pic:pic>
              </a:graphicData>
            </a:graphic>
          </wp:inline>
        </w:drawing>
      </w:r>
    </w:p>
    <w:p w14:paraId="0FF9E0E7" w14:textId="77777777" w:rsidR="0086088E" w:rsidRPr="0086088E" w:rsidRDefault="0086088E" w:rsidP="0086088E">
      <w:pPr>
        <w:spacing w:line="100" w:lineRule="atLeast"/>
        <w:jc w:val="both"/>
        <w:rPr>
          <w:rFonts w:ascii="Times New Roman" w:hAnsi="Times New Roman" w:cs="Times New Roman"/>
          <w:sz w:val="24"/>
          <w:szCs w:val="24"/>
        </w:rPr>
      </w:pPr>
      <w:r w:rsidRPr="0086088E">
        <w:rPr>
          <w:rFonts w:ascii="Times New Roman" w:hAnsi="Times New Roman" w:cs="Times New Roman"/>
          <w:sz w:val="24"/>
          <w:szCs w:val="24"/>
        </w:rPr>
        <w:t xml:space="preserve">             Laura Kelly, Principal</w:t>
      </w:r>
    </w:p>
    <w:p w14:paraId="0035B00D" w14:textId="77777777" w:rsidR="0086088E" w:rsidRPr="0086088E" w:rsidRDefault="0086088E" w:rsidP="0086088E">
      <w:pPr>
        <w:spacing w:line="100" w:lineRule="atLeast"/>
        <w:jc w:val="both"/>
        <w:rPr>
          <w:rFonts w:ascii="Times New Roman" w:hAnsi="Times New Roman" w:cs="Times New Roman"/>
          <w:sz w:val="24"/>
          <w:szCs w:val="24"/>
        </w:rPr>
      </w:pPr>
      <w:r w:rsidRPr="0086088E">
        <w:rPr>
          <w:rFonts w:ascii="Times New Roman" w:hAnsi="Times New Roman" w:cs="Times New Roman"/>
          <w:sz w:val="24"/>
          <w:szCs w:val="24"/>
        </w:rPr>
        <w:t xml:space="preserve">             Board of Management, ABACAS Kilbarrack Special School</w:t>
      </w:r>
    </w:p>
    <w:p w14:paraId="36D4F5F1" w14:textId="77777777" w:rsidR="00BB2A38" w:rsidRDefault="00BB2A38" w:rsidP="00002CD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p>
    <w:p w14:paraId="51AD859C" w14:textId="77777777" w:rsidR="00BB2A38" w:rsidRDefault="00BB2A38" w:rsidP="00002CD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p>
    <w:p w14:paraId="0D65224E" w14:textId="77777777" w:rsidR="00BB2A38" w:rsidRDefault="00BB2A38" w:rsidP="00002CD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p>
    <w:p w14:paraId="7D37513F" w14:textId="77777777" w:rsidR="00D11D18" w:rsidRDefault="00D11D18"/>
    <w:sectPr w:rsidR="00D11D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ADC1" w14:textId="77777777" w:rsidR="00801023" w:rsidRDefault="00801023" w:rsidP="004C3D73">
      <w:pPr>
        <w:spacing w:after="0" w:line="240" w:lineRule="auto"/>
      </w:pPr>
      <w:r>
        <w:separator/>
      </w:r>
    </w:p>
  </w:endnote>
  <w:endnote w:type="continuationSeparator" w:id="0">
    <w:p w14:paraId="7BDFDAFD" w14:textId="77777777" w:rsidR="00801023" w:rsidRDefault="00801023" w:rsidP="004C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7D59" w14:textId="77777777" w:rsidR="00801023" w:rsidRDefault="00801023" w:rsidP="004C3D73">
      <w:pPr>
        <w:spacing w:after="0" w:line="240" w:lineRule="auto"/>
      </w:pPr>
      <w:r>
        <w:separator/>
      </w:r>
    </w:p>
  </w:footnote>
  <w:footnote w:type="continuationSeparator" w:id="0">
    <w:p w14:paraId="7E448781" w14:textId="77777777" w:rsidR="00801023" w:rsidRDefault="00801023" w:rsidP="004C3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CC37" w14:textId="5C63ABA4" w:rsidR="004C3D73" w:rsidRDefault="004C3D73">
    <w:pPr>
      <w:pStyle w:val="Header"/>
    </w:pPr>
    <w:r>
      <w:rPr>
        <w:noProof/>
      </w:rPr>
      <w:drawing>
        <wp:anchor distT="0" distB="0" distL="114300" distR="114300" simplePos="0" relativeHeight="251658240" behindDoc="0" locked="0" layoutInCell="1" allowOverlap="1" wp14:anchorId="0865C398" wp14:editId="66713AB3">
          <wp:simplePos x="0" y="0"/>
          <wp:positionH relativeFrom="margin">
            <wp:align>center</wp:align>
          </wp:positionH>
          <wp:positionV relativeFrom="page">
            <wp:align>top</wp:align>
          </wp:positionV>
          <wp:extent cx="5027930" cy="960120"/>
          <wp:effectExtent l="0" t="0" r="1270" b="0"/>
          <wp:wrapSquare wrapText="bothSides"/>
          <wp:docPr id="1374373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793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9D9"/>
    <w:multiLevelType w:val="multilevel"/>
    <w:tmpl w:val="BC24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F286E"/>
    <w:multiLevelType w:val="multilevel"/>
    <w:tmpl w:val="8C6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05E68"/>
    <w:multiLevelType w:val="multilevel"/>
    <w:tmpl w:val="0A78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A448C"/>
    <w:multiLevelType w:val="multilevel"/>
    <w:tmpl w:val="F0AC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E0B19"/>
    <w:multiLevelType w:val="multilevel"/>
    <w:tmpl w:val="EB8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D5F1E"/>
    <w:multiLevelType w:val="multilevel"/>
    <w:tmpl w:val="9210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36B15"/>
    <w:multiLevelType w:val="multilevel"/>
    <w:tmpl w:val="9466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E68C1"/>
    <w:multiLevelType w:val="multilevel"/>
    <w:tmpl w:val="E43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639C2"/>
    <w:multiLevelType w:val="multilevel"/>
    <w:tmpl w:val="29D2E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40DB0"/>
    <w:multiLevelType w:val="multilevel"/>
    <w:tmpl w:val="BACC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A3F2C"/>
    <w:multiLevelType w:val="hybridMultilevel"/>
    <w:tmpl w:val="B4FEF4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B506E35"/>
    <w:multiLevelType w:val="multilevel"/>
    <w:tmpl w:val="540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E6EBB"/>
    <w:multiLevelType w:val="multilevel"/>
    <w:tmpl w:val="B87E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D290D"/>
    <w:multiLevelType w:val="multilevel"/>
    <w:tmpl w:val="205E0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883AF7"/>
    <w:multiLevelType w:val="multilevel"/>
    <w:tmpl w:val="970C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6A99"/>
    <w:multiLevelType w:val="multilevel"/>
    <w:tmpl w:val="9E9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A0206"/>
    <w:multiLevelType w:val="multilevel"/>
    <w:tmpl w:val="BDD8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043ECE"/>
    <w:multiLevelType w:val="multilevel"/>
    <w:tmpl w:val="3FE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56FCC"/>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F55987"/>
    <w:multiLevelType w:val="multilevel"/>
    <w:tmpl w:val="9C142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975022">
    <w:abstractNumId w:val="12"/>
  </w:num>
  <w:num w:numId="2" w16cid:durableId="1961565628">
    <w:abstractNumId w:val="2"/>
  </w:num>
  <w:num w:numId="3" w16cid:durableId="1993366667">
    <w:abstractNumId w:val="17"/>
  </w:num>
  <w:num w:numId="4" w16cid:durableId="321084513">
    <w:abstractNumId w:val="1"/>
  </w:num>
  <w:num w:numId="5" w16cid:durableId="785932877">
    <w:abstractNumId w:val="5"/>
  </w:num>
  <w:num w:numId="6" w16cid:durableId="774442553">
    <w:abstractNumId w:val="15"/>
  </w:num>
  <w:num w:numId="7" w16cid:durableId="1318263149">
    <w:abstractNumId w:val="11"/>
  </w:num>
  <w:num w:numId="8" w16cid:durableId="1515724901">
    <w:abstractNumId w:val="6"/>
  </w:num>
  <w:num w:numId="9" w16cid:durableId="1586304538">
    <w:abstractNumId w:val="0"/>
  </w:num>
  <w:num w:numId="10" w16cid:durableId="1500191659">
    <w:abstractNumId w:val="3"/>
  </w:num>
  <w:num w:numId="11" w16cid:durableId="1248080053">
    <w:abstractNumId w:val="8"/>
  </w:num>
  <w:num w:numId="12" w16cid:durableId="256716235">
    <w:abstractNumId w:val="9"/>
  </w:num>
  <w:num w:numId="13" w16cid:durableId="412046377">
    <w:abstractNumId w:val="13"/>
  </w:num>
  <w:num w:numId="14" w16cid:durableId="754740240">
    <w:abstractNumId w:val="18"/>
  </w:num>
  <w:num w:numId="15" w16cid:durableId="1014528304">
    <w:abstractNumId w:val="19"/>
  </w:num>
  <w:num w:numId="16" w16cid:durableId="290015222">
    <w:abstractNumId w:val="7"/>
  </w:num>
  <w:num w:numId="17" w16cid:durableId="48922307">
    <w:abstractNumId w:val="14"/>
  </w:num>
  <w:num w:numId="18" w16cid:durableId="1209995192">
    <w:abstractNumId w:val="16"/>
  </w:num>
  <w:num w:numId="19" w16cid:durableId="447621455">
    <w:abstractNumId w:val="4"/>
  </w:num>
  <w:num w:numId="20" w16cid:durableId="1542479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D5"/>
    <w:rsid w:val="00002CD5"/>
    <w:rsid w:val="0001153E"/>
    <w:rsid w:val="000C0529"/>
    <w:rsid w:val="001045B9"/>
    <w:rsid w:val="00277D9A"/>
    <w:rsid w:val="002E5699"/>
    <w:rsid w:val="0035224F"/>
    <w:rsid w:val="00437821"/>
    <w:rsid w:val="004835CA"/>
    <w:rsid w:val="004C3D73"/>
    <w:rsid w:val="005B122C"/>
    <w:rsid w:val="005E6514"/>
    <w:rsid w:val="0063385F"/>
    <w:rsid w:val="00667898"/>
    <w:rsid w:val="00774A42"/>
    <w:rsid w:val="00801023"/>
    <w:rsid w:val="0086088E"/>
    <w:rsid w:val="008D7396"/>
    <w:rsid w:val="009314C6"/>
    <w:rsid w:val="009D420C"/>
    <w:rsid w:val="00BB2A38"/>
    <w:rsid w:val="00D11D18"/>
    <w:rsid w:val="00DA519E"/>
    <w:rsid w:val="00DE2271"/>
    <w:rsid w:val="00EF26A9"/>
    <w:rsid w:val="00EF333F"/>
    <w:rsid w:val="00F50CEE"/>
    <w:rsid w:val="00FF1F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E3B8"/>
  <w15:chartTrackingRefBased/>
  <w15:docId w15:val="{75AAB5FA-1284-47D2-B6F8-7FC767C7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CD5"/>
    <w:rPr>
      <w:rFonts w:eastAsiaTheme="majorEastAsia" w:cstheme="majorBidi"/>
      <w:color w:val="272727" w:themeColor="text1" w:themeTint="D8"/>
    </w:rPr>
  </w:style>
  <w:style w:type="paragraph" w:styleId="Title">
    <w:name w:val="Title"/>
    <w:basedOn w:val="Normal"/>
    <w:next w:val="Normal"/>
    <w:link w:val="TitleChar"/>
    <w:uiPriority w:val="10"/>
    <w:qFormat/>
    <w:rsid w:val="00002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CD5"/>
    <w:pPr>
      <w:spacing w:before="160"/>
      <w:jc w:val="center"/>
    </w:pPr>
    <w:rPr>
      <w:i/>
      <w:iCs/>
      <w:color w:val="404040" w:themeColor="text1" w:themeTint="BF"/>
    </w:rPr>
  </w:style>
  <w:style w:type="character" w:customStyle="1" w:styleId="QuoteChar">
    <w:name w:val="Quote Char"/>
    <w:basedOn w:val="DefaultParagraphFont"/>
    <w:link w:val="Quote"/>
    <w:uiPriority w:val="29"/>
    <w:rsid w:val="00002CD5"/>
    <w:rPr>
      <w:i/>
      <w:iCs/>
      <w:color w:val="404040" w:themeColor="text1" w:themeTint="BF"/>
    </w:rPr>
  </w:style>
  <w:style w:type="paragraph" w:styleId="ListParagraph">
    <w:name w:val="List Paragraph"/>
    <w:basedOn w:val="Normal"/>
    <w:uiPriority w:val="34"/>
    <w:qFormat/>
    <w:rsid w:val="00002CD5"/>
    <w:pPr>
      <w:ind w:left="720"/>
      <w:contextualSpacing/>
    </w:pPr>
  </w:style>
  <w:style w:type="character" w:styleId="IntenseEmphasis">
    <w:name w:val="Intense Emphasis"/>
    <w:basedOn w:val="DefaultParagraphFont"/>
    <w:uiPriority w:val="21"/>
    <w:qFormat/>
    <w:rsid w:val="00002CD5"/>
    <w:rPr>
      <w:i/>
      <w:iCs/>
      <w:color w:val="0F4761" w:themeColor="accent1" w:themeShade="BF"/>
    </w:rPr>
  </w:style>
  <w:style w:type="paragraph" w:styleId="IntenseQuote">
    <w:name w:val="Intense Quote"/>
    <w:basedOn w:val="Normal"/>
    <w:next w:val="Normal"/>
    <w:link w:val="IntenseQuoteChar"/>
    <w:uiPriority w:val="30"/>
    <w:qFormat/>
    <w:rsid w:val="00002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CD5"/>
    <w:rPr>
      <w:i/>
      <w:iCs/>
      <w:color w:val="0F4761" w:themeColor="accent1" w:themeShade="BF"/>
    </w:rPr>
  </w:style>
  <w:style w:type="character" w:styleId="IntenseReference">
    <w:name w:val="Intense Reference"/>
    <w:basedOn w:val="DefaultParagraphFont"/>
    <w:uiPriority w:val="32"/>
    <w:qFormat/>
    <w:rsid w:val="00002CD5"/>
    <w:rPr>
      <w:b/>
      <w:bCs/>
      <w:smallCaps/>
      <w:color w:val="0F4761" w:themeColor="accent1" w:themeShade="BF"/>
      <w:spacing w:val="5"/>
    </w:rPr>
  </w:style>
  <w:style w:type="paragraph" w:styleId="Header">
    <w:name w:val="header"/>
    <w:basedOn w:val="Normal"/>
    <w:link w:val="HeaderChar"/>
    <w:uiPriority w:val="99"/>
    <w:unhideWhenUsed/>
    <w:rsid w:val="004C3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73"/>
  </w:style>
  <w:style w:type="paragraph" w:styleId="Footer">
    <w:name w:val="footer"/>
    <w:basedOn w:val="Normal"/>
    <w:link w:val="FooterChar"/>
    <w:uiPriority w:val="99"/>
    <w:unhideWhenUsed/>
    <w:rsid w:val="004C3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73"/>
  </w:style>
  <w:style w:type="paragraph" w:styleId="NormalWeb">
    <w:name w:val="Normal (Web)"/>
    <w:basedOn w:val="Normal"/>
    <w:uiPriority w:val="99"/>
    <w:unhideWhenUsed/>
    <w:rsid w:val="004835CA"/>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whitespace-normal">
    <w:name w:val="whitespace-normal"/>
    <w:basedOn w:val="DefaultParagraphFont"/>
    <w:rsid w:val="0048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Laura Kelly</cp:lastModifiedBy>
  <cp:revision>7</cp:revision>
  <dcterms:created xsi:type="dcterms:W3CDTF">2026-03-02T12:17:00Z</dcterms:created>
  <dcterms:modified xsi:type="dcterms:W3CDTF">2026-03-19T11:07:00Z</dcterms:modified>
</cp:coreProperties>
</file>